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8D" w:rsidRPr="00D678FD" w:rsidRDefault="0040525A" w:rsidP="008711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8FD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484BB1" w:rsidRPr="00D678FD" w:rsidRDefault="0070708D" w:rsidP="008711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8FD">
        <w:rPr>
          <w:rFonts w:ascii="Times New Roman" w:hAnsi="Times New Roman" w:cs="Times New Roman"/>
          <w:b/>
          <w:sz w:val="28"/>
          <w:szCs w:val="28"/>
        </w:rPr>
        <w:t xml:space="preserve">об оценке </w:t>
      </w:r>
      <w:r w:rsidR="00890099" w:rsidRPr="00D678FD">
        <w:rPr>
          <w:rFonts w:ascii="Times New Roman" w:hAnsi="Times New Roman" w:cs="Times New Roman"/>
          <w:b/>
          <w:sz w:val="28"/>
          <w:szCs w:val="28"/>
        </w:rPr>
        <w:t>эффективности</w:t>
      </w:r>
      <w:r w:rsidRPr="00D678FD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="00890099" w:rsidRPr="00D678FD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  <w:r w:rsidR="00FF08AB" w:rsidRPr="00D678FD">
        <w:rPr>
          <w:rFonts w:ascii="Times New Roman" w:hAnsi="Times New Roman" w:cs="Times New Roman"/>
          <w:b/>
          <w:sz w:val="28"/>
          <w:szCs w:val="28"/>
        </w:rPr>
        <w:t xml:space="preserve"> (подпрограмм) </w:t>
      </w:r>
      <w:r w:rsidR="00576FAE" w:rsidRPr="00D678FD">
        <w:rPr>
          <w:rFonts w:ascii="Times New Roman" w:hAnsi="Times New Roman" w:cs="Times New Roman"/>
          <w:b/>
          <w:sz w:val="28"/>
          <w:szCs w:val="28"/>
        </w:rPr>
        <w:t>Яшалтинского</w:t>
      </w:r>
      <w:r w:rsidR="00890099" w:rsidRPr="00D67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9D9" w:rsidRPr="00D678FD">
        <w:rPr>
          <w:rFonts w:ascii="Times New Roman" w:hAnsi="Times New Roman" w:cs="Times New Roman"/>
          <w:b/>
          <w:sz w:val="28"/>
          <w:szCs w:val="28"/>
        </w:rPr>
        <w:t>РМО РК за 201</w:t>
      </w:r>
      <w:r w:rsidR="00F927EA" w:rsidRPr="00D678FD">
        <w:rPr>
          <w:rFonts w:ascii="Times New Roman" w:hAnsi="Times New Roman" w:cs="Times New Roman"/>
          <w:b/>
          <w:sz w:val="28"/>
          <w:szCs w:val="28"/>
        </w:rPr>
        <w:t>9</w:t>
      </w:r>
      <w:r w:rsidR="00FF08AB" w:rsidRPr="00D678F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015DE" w:rsidRPr="00D678FD" w:rsidRDefault="00E015DE" w:rsidP="0087116C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F5E3B" w:rsidRPr="00D678FD" w:rsidRDefault="000053D4" w:rsidP="0087116C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B3CB6" w:rsidRPr="00D678FD">
        <w:rPr>
          <w:rFonts w:ascii="Times New Roman" w:hAnsi="Times New Roman" w:cs="Times New Roman"/>
          <w:sz w:val="28"/>
          <w:szCs w:val="28"/>
        </w:rPr>
        <w:t>Итоговый</w:t>
      </w:r>
      <w:r w:rsidR="00FF08AB" w:rsidRPr="00D678FD">
        <w:rPr>
          <w:rFonts w:ascii="Times New Roman" w:hAnsi="Times New Roman" w:cs="Times New Roman"/>
          <w:sz w:val="28"/>
          <w:szCs w:val="28"/>
        </w:rPr>
        <w:t xml:space="preserve"> годовой доклад о</w:t>
      </w:r>
      <w:r w:rsidR="004605BE" w:rsidRPr="00D678FD">
        <w:rPr>
          <w:rFonts w:ascii="Times New Roman" w:hAnsi="Times New Roman" w:cs="Times New Roman"/>
          <w:sz w:val="28"/>
          <w:szCs w:val="28"/>
        </w:rPr>
        <w:t>б о</w:t>
      </w:r>
      <w:r w:rsidR="00FF08AB" w:rsidRPr="00D678FD">
        <w:rPr>
          <w:rFonts w:ascii="Times New Roman" w:hAnsi="Times New Roman" w:cs="Times New Roman"/>
          <w:sz w:val="28"/>
          <w:szCs w:val="28"/>
        </w:rPr>
        <w:t>ценке эффективности</w:t>
      </w:r>
      <w:r w:rsidR="00B87828" w:rsidRPr="00D678FD">
        <w:rPr>
          <w:rFonts w:ascii="Times New Roman" w:hAnsi="Times New Roman" w:cs="Times New Roman"/>
          <w:sz w:val="28"/>
          <w:szCs w:val="28"/>
        </w:rPr>
        <w:t xml:space="preserve"> </w:t>
      </w:r>
      <w:r w:rsidR="004605BE" w:rsidRPr="00D678F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FF08AB" w:rsidRPr="00D678FD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576FAE" w:rsidRPr="00D678FD">
        <w:rPr>
          <w:rFonts w:ascii="Times New Roman" w:hAnsi="Times New Roman" w:cs="Times New Roman"/>
          <w:sz w:val="28"/>
          <w:szCs w:val="28"/>
        </w:rPr>
        <w:t xml:space="preserve">Яшалтинского </w:t>
      </w:r>
      <w:r w:rsidR="00FF08AB" w:rsidRPr="00D678FD">
        <w:rPr>
          <w:rFonts w:ascii="Times New Roman" w:hAnsi="Times New Roman" w:cs="Times New Roman"/>
          <w:sz w:val="28"/>
          <w:szCs w:val="28"/>
        </w:rPr>
        <w:t>РМО РК за 201</w:t>
      </w:r>
      <w:r w:rsidR="00F927EA" w:rsidRPr="00D678FD">
        <w:rPr>
          <w:rFonts w:ascii="Times New Roman" w:hAnsi="Times New Roman" w:cs="Times New Roman"/>
          <w:sz w:val="28"/>
          <w:szCs w:val="28"/>
        </w:rPr>
        <w:t>9</w:t>
      </w:r>
      <w:r w:rsidR="00FF08AB" w:rsidRPr="00D678FD">
        <w:rPr>
          <w:rFonts w:ascii="Times New Roman" w:hAnsi="Times New Roman" w:cs="Times New Roman"/>
          <w:sz w:val="28"/>
          <w:szCs w:val="28"/>
        </w:rPr>
        <w:t xml:space="preserve"> год (далее – Сводный</w:t>
      </w:r>
      <w:r w:rsidR="00B87828" w:rsidRPr="00D678FD">
        <w:rPr>
          <w:rFonts w:ascii="Times New Roman" w:hAnsi="Times New Roman" w:cs="Times New Roman"/>
          <w:sz w:val="28"/>
          <w:szCs w:val="28"/>
        </w:rPr>
        <w:t xml:space="preserve"> </w:t>
      </w:r>
      <w:r w:rsidR="00FF08AB" w:rsidRPr="00D678FD">
        <w:rPr>
          <w:rFonts w:ascii="Times New Roman" w:hAnsi="Times New Roman" w:cs="Times New Roman"/>
          <w:sz w:val="28"/>
          <w:szCs w:val="28"/>
        </w:rPr>
        <w:t>доклад) подготовлен в соответствии с Порядком разработки</w:t>
      </w:r>
      <w:r w:rsidR="00E85E1F" w:rsidRPr="00D678FD">
        <w:rPr>
          <w:rFonts w:ascii="Times New Roman" w:hAnsi="Times New Roman" w:cs="Times New Roman"/>
          <w:sz w:val="28"/>
          <w:szCs w:val="28"/>
        </w:rPr>
        <w:t xml:space="preserve"> и</w:t>
      </w:r>
      <w:r w:rsidR="00FF08AB" w:rsidRPr="00D678FD">
        <w:rPr>
          <w:rFonts w:ascii="Times New Roman" w:hAnsi="Times New Roman" w:cs="Times New Roman"/>
          <w:sz w:val="28"/>
          <w:szCs w:val="28"/>
        </w:rPr>
        <w:t xml:space="preserve"> реализации муниципальных программ </w:t>
      </w:r>
      <w:r w:rsidR="00E85E1F" w:rsidRPr="00D678FD">
        <w:rPr>
          <w:rFonts w:ascii="Times New Roman" w:hAnsi="Times New Roman" w:cs="Times New Roman"/>
          <w:sz w:val="28"/>
          <w:szCs w:val="28"/>
        </w:rPr>
        <w:t>Яшалтинского районного муниципального образования</w:t>
      </w:r>
      <w:r w:rsidR="00FF08AB" w:rsidRPr="00D678FD">
        <w:rPr>
          <w:rFonts w:ascii="Times New Roman" w:hAnsi="Times New Roman" w:cs="Times New Roman"/>
          <w:sz w:val="28"/>
          <w:szCs w:val="28"/>
        </w:rPr>
        <w:t xml:space="preserve"> </w:t>
      </w:r>
      <w:r w:rsidR="00E85E1F" w:rsidRPr="00D678FD"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="00FF08AB" w:rsidRPr="00D678FD">
        <w:rPr>
          <w:rFonts w:ascii="Times New Roman" w:hAnsi="Times New Roman" w:cs="Times New Roman"/>
          <w:sz w:val="28"/>
          <w:szCs w:val="28"/>
        </w:rPr>
        <w:t>,</w:t>
      </w:r>
      <w:r w:rsidR="00B87828" w:rsidRPr="00D678FD">
        <w:rPr>
          <w:rFonts w:ascii="Times New Roman" w:hAnsi="Times New Roman" w:cs="Times New Roman"/>
          <w:sz w:val="28"/>
          <w:szCs w:val="28"/>
        </w:rPr>
        <w:t xml:space="preserve"> </w:t>
      </w:r>
      <w:r w:rsidR="00FF08AB" w:rsidRPr="00D678FD">
        <w:rPr>
          <w:rFonts w:ascii="Times New Roman" w:hAnsi="Times New Roman" w:cs="Times New Roman"/>
          <w:sz w:val="28"/>
          <w:szCs w:val="28"/>
        </w:rPr>
        <w:t>утвержденного постановлением</w:t>
      </w:r>
      <w:r w:rsidR="00B87828" w:rsidRPr="00D678FD">
        <w:rPr>
          <w:rFonts w:ascii="Times New Roman" w:hAnsi="Times New Roman" w:cs="Times New Roman"/>
          <w:sz w:val="28"/>
          <w:szCs w:val="28"/>
        </w:rPr>
        <w:t xml:space="preserve"> </w:t>
      </w:r>
      <w:r w:rsidR="00FF08AB" w:rsidRPr="00D678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5E1F" w:rsidRPr="00D678FD">
        <w:rPr>
          <w:rFonts w:ascii="Times New Roman" w:hAnsi="Times New Roman" w:cs="Times New Roman"/>
          <w:sz w:val="28"/>
          <w:szCs w:val="28"/>
        </w:rPr>
        <w:t xml:space="preserve">Яшалтинского </w:t>
      </w:r>
      <w:r w:rsidR="00FF08AB" w:rsidRPr="00D678FD">
        <w:rPr>
          <w:rFonts w:ascii="Times New Roman" w:hAnsi="Times New Roman" w:cs="Times New Roman"/>
          <w:sz w:val="28"/>
          <w:szCs w:val="28"/>
        </w:rPr>
        <w:t xml:space="preserve">РМО РК от </w:t>
      </w:r>
      <w:r w:rsidR="00E85E1F" w:rsidRPr="00D678FD">
        <w:rPr>
          <w:rFonts w:ascii="Times New Roman" w:hAnsi="Times New Roman" w:cs="Times New Roman"/>
          <w:sz w:val="28"/>
          <w:szCs w:val="28"/>
        </w:rPr>
        <w:t>17</w:t>
      </w:r>
      <w:r w:rsidR="00FF08AB" w:rsidRPr="00D678FD">
        <w:rPr>
          <w:rFonts w:ascii="Times New Roman" w:hAnsi="Times New Roman" w:cs="Times New Roman"/>
          <w:sz w:val="28"/>
          <w:szCs w:val="28"/>
        </w:rPr>
        <w:t>.06.201</w:t>
      </w:r>
      <w:r w:rsidR="00E85E1F" w:rsidRPr="00D678FD">
        <w:rPr>
          <w:rFonts w:ascii="Times New Roman" w:hAnsi="Times New Roman" w:cs="Times New Roman"/>
          <w:sz w:val="28"/>
          <w:szCs w:val="28"/>
        </w:rPr>
        <w:t>5 г.</w:t>
      </w:r>
      <w:r w:rsidR="00FF08AB" w:rsidRPr="00D678FD">
        <w:rPr>
          <w:rFonts w:ascii="Times New Roman" w:hAnsi="Times New Roman" w:cs="Times New Roman"/>
          <w:sz w:val="28"/>
          <w:szCs w:val="28"/>
        </w:rPr>
        <w:t xml:space="preserve"> </w:t>
      </w:r>
      <w:r w:rsidR="00E85E1F" w:rsidRPr="00D678FD">
        <w:rPr>
          <w:rFonts w:ascii="Times New Roman" w:hAnsi="Times New Roman" w:cs="Times New Roman"/>
          <w:sz w:val="28"/>
          <w:szCs w:val="28"/>
        </w:rPr>
        <w:t>№ 145</w:t>
      </w:r>
      <w:r w:rsidR="00FF08AB" w:rsidRPr="00D678FD">
        <w:rPr>
          <w:rFonts w:ascii="Times New Roman" w:hAnsi="Times New Roman" w:cs="Times New Roman"/>
          <w:sz w:val="28"/>
          <w:szCs w:val="28"/>
        </w:rPr>
        <w:t xml:space="preserve"> (изменения и дополнения от </w:t>
      </w:r>
      <w:r w:rsidR="005B0342" w:rsidRPr="00D678FD">
        <w:rPr>
          <w:rFonts w:ascii="Times New Roman" w:hAnsi="Times New Roman" w:cs="Times New Roman"/>
          <w:sz w:val="28"/>
          <w:szCs w:val="28"/>
        </w:rPr>
        <w:t>27</w:t>
      </w:r>
      <w:r w:rsidR="00FF08AB" w:rsidRPr="00D678FD">
        <w:rPr>
          <w:rFonts w:ascii="Times New Roman" w:hAnsi="Times New Roman" w:cs="Times New Roman"/>
          <w:sz w:val="28"/>
          <w:szCs w:val="28"/>
        </w:rPr>
        <w:t>.</w:t>
      </w:r>
      <w:r w:rsidR="005B0342" w:rsidRPr="00D678FD">
        <w:rPr>
          <w:rFonts w:ascii="Times New Roman" w:hAnsi="Times New Roman" w:cs="Times New Roman"/>
          <w:sz w:val="28"/>
          <w:szCs w:val="28"/>
        </w:rPr>
        <w:t>09</w:t>
      </w:r>
      <w:r w:rsidR="00FF08AB" w:rsidRPr="00D678FD">
        <w:rPr>
          <w:rFonts w:ascii="Times New Roman" w:hAnsi="Times New Roman" w:cs="Times New Roman"/>
          <w:sz w:val="28"/>
          <w:szCs w:val="28"/>
        </w:rPr>
        <w:t>.201</w:t>
      </w:r>
      <w:r w:rsidR="005B0342" w:rsidRPr="00D678FD">
        <w:rPr>
          <w:rFonts w:ascii="Times New Roman" w:hAnsi="Times New Roman" w:cs="Times New Roman"/>
          <w:sz w:val="28"/>
          <w:szCs w:val="28"/>
        </w:rPr>
        <w:t>8</w:t>
      </w:r>
      <w:r w:rsidR="00FF08AB" w:rsidRPr="00D678FD">
        <w:rPr>
          <w:rFonts w:ascii="Times New Roman" w:hAnsi="Times New Roman" w:cs="Times New Roman"/>
          <w:sz w:val="28"/>
          <w:szCs w:val="28"/>
        </w:rPr>
        <w:t xml:space="preserve"> </w:t>
      </w:r>
      <w:r w:rsidR="00E85E1F" w:rsidRPr="00D678FD">
        <w:rPr>
          <w:rFonts w:ascii="Times New Roman" w:hAnsi="Times New Roman" w:cs="Times New Roman"/>
          <w:sz w:val="28"/>
          <w:szCs w:val="28"/>
        </w:rPr>
        <w:t>№</w:t>
      </w:r>
      <w:r w:rsidR="00FF08AB" w:rsidRPr="00D678FD">
        <w:rPr>
          <w:rFonts w:ascii="Times New Roman" w:hAnsi="Times New Roman" w:cs="Times New Roman"/>
          <w:sz w:val="28"/>
          <w:szCs w:val="28"/>
        </w:rPr>
        <w:t xml:space="preserve"> </w:t>
      </w:r>
      <w:r w:rsidR="005B0342" w:rsidRPr="00D678FD">
        <w:rPr>
          <w:rFonts w:ascii="Times New Roman" w:hAnsi="Times New Roman" w:cs="Times New Roman"/>
          <w:sz w:val="28"/>
          <w:szCs w:val="28"/>
        </w:rPr>
        <w:t>315</w:t>
      </w:r>
      <w:r w:rsidR="00E85E1F" w:rsidRPr="00D678FD">
        <w:rPr>
          <w:rFonts w:ascii="Times New Roman" w:hAnsi="Times New Roman" w:cs="Times New Roman"/>
          <w:sz w:val="28"/>
          <w:szCs w:val="28"/>
        </w:rPr>
        <w:t xml:space="preserve">) (далее – Порядок) </w:t>
      </w:r>
      <w:r w:rsidR="00FF08AB" w:rsidRPr="00D678FD">
        <w:rPr>
          <w:rFonts w:ascii="Times New Roman" w:hAnsi="Times New Roman" w:cs="Times New Roman"/>
          <w:sz w:val="28"/>
          <w:szCs w:val="28"/>
        </w:rPr>
        <w:t xml:space="preserve">на основе сведений, представленных в отдел </w:t>
      </w:r>
      <w:r w:rsidR="00E85E1F" w:rsidRPr="00D678FD">
        <w:rPr>
          <w:rFonts w:ascii="Times New Roman" w:hAnsi="Times New Roman" w:cs="Times New Roman"/>
          <w:sz w:val="28"/>
          <w:szCs w:val="28"/>
        </w:rPr>
        <w:t>экономики, ЖКХ</w:t>
      </w:r>
      <w:proofErr w:type="gramEnd"/>
      <w:r w:rsidR="00E85E1F" w:rsidRPr="00D678FD">
        <w:rPr>
          <w:rFonts w:ascii="Times New Roman" w:hAnsi="Times New Roman" w:cs="Times New Roman"/>
          <w:sz w:val="28"/>
          <w:szCs w:val="28"/>
        </w:rPr>
        <w:t xml:space="preserve"> и градостроительства </w:t>
      </w:r>
      <w:r w:rsidR="00FF08AB" w:rsidRPr="00D678FD">
        <w:rPr>
          <w:rFonts w:ascii="Times New Roman" w:hAnsi="Times New Roman" w:cs="Times New Roman"/>
          <w:sz w:val="28"/>
          <w:szCs w:val="28"/>
        </w:rPr>
        <w:t xml:space="preserve"> </w:t>
      </w:r>
      <w:r w:rsidR="00E85E1F" w:rsidRPr="00D678FD">
        <w:rPr>
          <w:rFonts w:ascii="Times New Roman" w:hAnsi="Times New Roman" w:cs="Times New Roman"/>
          <w:sz w:val="28"/>
          <w:szCs w:val="28"/>
        </w:rPr>
        <w:t>Администрации Яшалтинского РМО</w:t>
      </w:r>
      <w:r w:rsidR="00FF08AB" w:rsidRPr="00D678FD">
        <w:rPr>
          <w:rFonts w:ascii="Times New Roman" w:hAnsi="Times New Roman" w:cs="Times New Roman"/>
          <w:sz w:val="28"/>
          <w:szCs w:val="28"/>
        </w:rPr>
        <w:t xml:space="preserve"> РК</w:t>
      </w:r>
      <w:r w:rsidR="00E85E1F" w:rsidRPr="00D678FD">
        <w:rPr>
          <w:rFonts w:ascii="Times New Roman" w:hAnsi="Times New Roman" w:cs="Times New Roman"/>
          <w:sz w:val="28"/>
          <w:szCs w:val="28"/>
        </w:rPr>
        <w:t xml:space="preserve"> (далее – отдел экономики)</w:t>
      </w:r>
      <w:r w:rsidR="00FF08AB" w:rsidRPr="00D678FD">
        <w:rPr>
          <w:rFonts w:ascii="Times New Roman" w:hAnsi="Times New Roman" w:cs="Times New Roman"/>
          <w:sz w:val="28"/>
          <w:szCs w:val="28"/>
        </w:rPr>
        <w:t xml:space="preserve"> ответственными исполнителями муниципальных программ.</w:t>
      </w:r>
    </w:p>
    <w:p w:rsidR="00664A94" w:rsidRPr="00D678FD" w:rsidRDefault="00E85E1F" w:rsidP="0087116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ab/>
      </w:r>
      <w:r w:rsidR="00C33F39" w:rsidRPr="00D678FD">
        <w:rPr>
          <w:rFonts w:ascii="Times New Roman" w:hAnsi="Times New Roman" w:cs="Times New Roman"/>
          <w:sz w:val="28"/>
          <w:szCs w:val="28"/>
        </w:rPr>
        <w:t>В целях совершенствования программно</w:t>
      </w:r>
      <w:r w:rsidR="006346BA" w:rsidRPr="00D678FD">
        <w:rPr>
          <w:rFonts w:ascii="Times New Roman" w:hAnsi="Times New Roman" w:cs="Times New Roman"/>
          <w:sz w:val="28"/>
          <w:szCs w:val="28"/>
        </w:rPr>
        <w:t>-</w:t>
      </w:r>
      <w:r w:rsidR="00C33F39" w:rsidRPr="00D678FD">
        <w:rPr>
          <w:rFonts w:ascii="Times New Roman" w:hAnsi="Times New Roman" w:cs="Times New Roman"/>
          <w:sz w:val="28"/>
          <w:szCs w:val="28"/>
        </w:rPr>
        <w:t xml:space="preserve">целевого планирования в </w:t>
      </w:r>
      <w:r w:rsidRPr="00D678FD">
        <w:rPr>
          <w:rFonts w:ascii="Times New Roman" w:hAnsi="Times New Roman" w:cs="Times New Roman"/>
          <w:sz w:val="28"/>
          <w:szCs w:val="28"/>
        </w:rPr>
        <w:t xml:space="preserve">Яшалтинском </w:t>
      </w:r>
      <w:r w:rsidR="00C33F39" w:rsidRPr="00D678FD">
        <w:rPr>
          <w:rFonts w:ascii="Times New Roman" w:hAnsi="Times New Roman" w:cs="Times New Roman"/>
          <w:sz w:val="28"/>
          <w:szCs w:val="28"/>
        </w:rPr>
        <w:t>районном муниципальном образовании РК в рамках бюджетов всех уровней на территории района в 201</w:t>
      </w:r>
      <w:r w:rsidR="00F927EA" w:rsidRPr="00D678FD">
        <w:rPr>
          <w:rFonts w:ascii="Times New Roman" w:hAnsi="Times New Roman" w:cs="Times New Roman"/>
          <w:sz w:val="28"/>
          <w:szCs w:val="28"/>
        </w:rPr>
        <w:t>9</w:t>
      </w:r>
      <w:r w:rsidR="00C33F39" w:rsidRPr="00D678FD">
        <w:rPr>
          <w:rFonts w:ascii="Times New Roman" w:hAnsi="Times New Roman" w:cs="Times New Roman"/>
          <w:sz w:val="28"/>
          <w:szCs w:val="28"/>
        </w:rPr>
        <w:t xml:space="preserve"> году действовали </w:t>
      </w:r>
      <w:r w:rsidRPr="00D678FD">
        <w:rPr>
          <w:rFonts w:ascii="Times New Roman" w:hAnsi="Times New Roman" w:cs="Times New Roman"/>
          <w:sz w:val="28"/>
          <w:szCs w:val="28"/>
        </w:rPr>
        <w:t>12</w:t>
      </w:r>
      <w:r w:rsidR="00C33F39" w:rsidRPr="00D678FD">
        <w:rPr>
          <w:rFonts w:ascii="Times New Roman" w:hAnsi="Times New Roman" w:cs="Times New Roman"/>
          <w:sz w:val="28"/>
          <w:szCs w:val="28"/>
        </w:rPr>
        <w:t xml:space="preserve"> муниципальных программ (</w:t>
      </w:r>
      <w:r w:rsidR="00A32605" w:rsidRPr="00D678FD">
        <w:rPr>
          <w:rFonts w:ascii="Times New Roman" w:hAnsi="Times New Roman" w:cs="Times New Roman"/>
          <w:sz w:val="28"/>
          <w:szCs w:val="28"/>
        </w:rPr>
        <w:t>3</w:t>
      </w:r>
      <w:r w:rsidR="00F927EA" w:rsidRPr="00D678FD">
        <w:rPr>
          <w:rFonts w:ascii="Times New Roman" w:hAnsi="Times New Roman" w:cs="Times New Roman"/>
          <w:sz w:val="28"/>
          <w:szCs w:val="28"/>
        </w:rPr>
        <w:t>1</w:t>
      </w:r>
      <w:r w:rsidR="006346BA" w:rsidRPr="00D678FD">
        <w:rPr>
          <w:rFonts w:ascii="Times New Roman" w:hAnsi="Times New Roman" w:cs="Times New Roman"/>
          <w:sz w:val="28"/>
          <w:szCs w:val="28"/>
        </w:rPr>
        <w:t xml:space="preserve"> </w:t>
      </w:r>
      <w:r w:rsidR="00C33F39" w:rsidRPr="00D678FD">
        <w:rPr>
          <w:rFonts w:ascii="Times New Roman" w:hAnsi="Times New Roman" w:cs="Times New Roman"/>
          <w:sz w:val="28"/>
          <w:szCs w:val="28"/>
        </w:rPr>
        <w:t>подпрограмм</w:t>
      </w:r>
      <w:r w:rsidR="00F927EA" w:rsidRPr="00D678FD">
        <w:rPr>
          <w:rFonts w:ascii="Times New Roman" w:hAnsi="Times New Roman" w:cs="Times New Roman"/>
          <w:sz w:val="28"/>
          <w:szCs w:val="28"/>
        </w:rPr>
        <w:t>а</w:t>
      </w:r>
      <w:r w:rsidR="00C33F39" w:rsidRPr="00D678FD">
        <w:rPr>
          <w:rFonts w:ascii="Times New Roman" w:hAnsi="Times New Roman" w:cs="Times New Roman"/>
          <w:sz w:val="28"/>
          <w:szCs w:val="28"/>
        </w:rPr>
        <w:t xml:space="preserve">).  </w:t>
      </w:r>
      <w:r w:rsidR="006B0D58" w:rsidRPr="00D678FD">
        <w:rPr>
          <w:rFonts w:ascii="Times New Roman" w:hAnsi="Times New Roman" w:cs="Times New Roman"/>
          <w:sz w:val="28"/>
          <w:szCs w:val="28"/>
        </w:rPr>
        <w:t>Перечень муниципальных программ сформирован по отраслевому признаку, исходя из приоритетов социально-э</w:t>
      </w:r>
      <w:r w:rsidR="00664A94" w:rsidRPr="00D678FD">
        <w:rPr>
          <w:rFonts w:ascii="Times New Roman" w:hAnsi="Times New Roman" w:cs="Times New Roman"/>
          <w:sz w:val="28"/>
          <w:szCs w:val="28"/>
        </w:rPr>
        <w:t>кономического развития района.</w:t>
      </w:r>
    </w:p>
    <w:p w:rsidR="003807DF" w:rsidRPr="00D678FD" w:rsidRDefault="00E85E1F" w:rsidP="0087116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64A94" w:rsidRPr="00D678FD">
        <w:rPr>
          <w:rFonts w:ascii="Times New Roman" w:hAnsi="Times New Roman" w:cs="Times New Roman"/>
          <w:sz w:val="28"/>
          <w:szCs w:val="28"/>
        </w:rPr>
        <w:t xml:space="preserve">В соответствии с Порядком, ответственным исполнителем муниципальной программы совместно с соисполнителями </w:t>
      </w:r>
      <w:r w:rsidR="00914462" w:rsidRPr="00D678FD">
        <w:rPr>
          <w:rFonts w:ascii="Times New Roman" w:hAnsi="Times New Roman" w:cs="Times New Roman"/>
          <w:sz w:val="28"/>
          <w:szCs w:val="28"/>
        </w:rPr>
        <w:t>до 01</w:t>
      </w:r>
      <w:r w:rsidR="00A82153" w:rsidRPr="00D678FD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664A94" w:rsidRPr="00D678FD">
        <w:rPr>
          <w:rFonts w:ascii="Times New Roman" w:hAnsi="Times New Roman" w:cs="Times New Roman"/>
          <w:sz w:val="28"/>
          <w:szCs w:val="28"/>
        </w:rPr>
        <w:t xml:space="preserve">года, следующего за отчетным, подготавливается и направляется </w:t>
      </w:r>
      <w:r w:rsidRPr="00D678FD">
        <w:rPr>
          <w:rFonts w:ascii="Times New Roman" w:hAnsi="Times New Roman" w:cs="Times New Roman"/>
          <w:sz w:val="28"/>
          <w:szCs w:val="28"/>
        </w:rPr>
        <w:t>в отдел экономики</w:t>
      </w:r>
      <w:r w:rsidR="00664A94" w:rsidRPr="00D678FD">
        <w:rPr>
          <w:rFonts w:ascii="Times New Roman" w:hAnsi="Times New Roman" w:cs="Times New Roman"/>
          <w:sz w:val="28"/>
          <w:szCs w:val="28"/>
        </w:rPr>
        <w:t xml:space="preserve"> </w:t>
      </w:r>
      <w:r w:rsidR="004605BE" w:rsidRPr="00D678FD">
        <w:rPr>
          <w:rFonts w:ascii="Times New Roman" w:hAnsi="Times New Roman" w:cs="Times New Roman"/>
          <w:sz w:val="28"/>
          <w:szCs w:val="28"/>
        </w:rPr>
        <w:t>годовой отчет о ходе реализации и оценке эффективности муниципальной программы.</w:t>
      </w:r>
      <w:proofErr w:type="gramEnd"/>
    </w:p>
    <w:p w:rsidR="004605BE" w:rsidRPr="00D678FD" w:rsidRDefault="00E85E1F" w:rsidP="0087116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ab/>
      </w:r>
      <w:r w:rsidR="004605BE" w:rsidRPr="00D678FD">
        <w:rPr>
          <w:rFonts w:ascii="Times New Roman" w:hAnsi="Times New Roman" w:cs="Times New Roman"/>
          <w:sz w:val="28"/>
          <w:szCs w:val="28"/>
        </w:rPr>
        <w:t xml:space="preserve">На дату формирования Сводного доклада </w:t>
      </w:r>
      <w:r w:rsidRPr="00D678FD">
        <w:rPr>
          <w:rFonts w:ascii="Times New Roman" w:hAnsi="Times New Roman" w:cs="Times New Roman"/>
          <w:sz w:val="28"/>
          <w:szCs w:val="28"/>
        </w:rPr>
        <w:t>в отдел экономики</w:t>
      </w:r>
      <w:r w:rsidR="004605BE" w:rsidRPr="00D678FD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Pr="00D678FD">
        <w:rPr>
          <w:rFonts w:ascii="Times New Roman" w:hAnsi="Times New Roman" w:cs="Times New Roman"/>
          <w:sz w:val="28"/>
          <w:szCs w:val="28"/>
        </w:rPr>
        <w:t>12</w:t>
      </w:r>
      <w:r w:rsidR="004605BE" w:rsidRPr="00D678FD">
        <w:rPr>
          <w:rFonts w:ascii="Times New Roman" w:hAnsi="Times New Roman" w:cs="Times New Roman"/>
          <w:sz w:val="28"/>
          <w:szCs w:val="28"/>
        </w:rPr>
        <w:t xml:space="preserve"> отчетов ответственных исполнителей. Таким образом, Сводный доклад сформирован на основе </w:t>
      </w:r>
      <w:r w:rsidRPr="00D678FD">
        <w:rPr>
          <w:rFonts w:ascii="Times New Roman" w:hAnsi="Times New Roman" w:cs="Times New Roman"/>
          <w:sz w:val="28"/>
          <w:szCs w:val="28"/>
        </w:rPr>
        <w:t>12</w:t>
      </w:r>
      <w:r w:rsidR="004605BE" w:rsidRPr="00D678FD">
        <w:rPr>
          <w:rFonts w:ascii="Times New Roman" w:hAnsi="Times New Roman" w:cs="Times New Roman"/>
          <w:sz w:val="28"/>
          <w:szCs w:val="28"/>
        </w:rPr>
        <w:t xml:space="preserve"> годовых отчетов </w:t>
      </w:r>
      <w:r w:rsidR="00587786" w:rsidRPr="00D678FD">
        <w:rPr>
          <w:rFonts w:ascii="Times New Roman" w:hAnsi="Times New Roman" w:cs="Times New Roman"/>
          <w:sz w:val="28"/>
          <w:szCs w:val="28"/>
        </w:rPr>
        <w:t>ответственных исполнителей о ходе реализации и оценке эффективности муниципальных программ.</w:t>
      </w:r>
    </w:p>
    <w:p w:rsidR="003078C6" w:rsidRPr="00D678FD" w:rsidRDefault="00E85E1F" w:rsidP="002E608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ab/>
      </w:r>
      <w:r w:rsidR="006346BA" w:rsidRPr="00D678FD">
        <w:rPr>
          <w:rFonts w:ascii="Times New Roman" w:hAnsi="Times New Roman" w:cs="Times New Roman"/>
          <w:sz w:val="28"/>
          <w:szCs w:val="28"/>
        </w:rPr>
        <w:t>В соответствии с указанным Порядком</w:t>
      </w:r>
      <w:r w:rsidR="00587786" w:rsidRPr="00D678FD">
        <w:rPr>
          <w:rFonts w:ascii="Times New Roman" w:hAnsi="Times New Roman" w:cs="Times New Roman"/>
          <w:sz w:val="28"/>
          <w:szCs w:val="28"/>
        </w:rPr>
        <w:t>,</w:t>
      </w:r>
      <w:r w:rsidR="006346BA" w:rsidRPr="00D678FD">
        <w:rPr>
          <w:rFonts w:ascii="Times New Roman" w:hAnsi="Times New Roman" w:cs="Times New Roman"/>
          <w:sz w:val="28"/>
          <w:szCs w:val="28"/>
        </w:rPr>
        <w:t xml:space="preserve"> </w:t>
      </w:r>
      <w:r w:rsidR="00ED40CE" w:rsidRPr="00D678FD">
        <w:rPr>
          <w:rFonts w:ascii="Times New Roman" w:hAnsi="Times New Roman" w:cs="Times New Roman"/>
          <w:sz w:val="28"/>
          <w:szCs w:val="28"/>
        </w:rPr>
        <w:t xml:space="preserve">отделом экономики </w:t>
      </w:r>
      <w:r w:rsidR="006346BA" w:rsidRPr="00D678FD">
        <w:rPr>
          <w:rFonts w:ascii="Times New Roman" w:hAnsi="Times New Roman" w:cs="Times New Roman"/>
          <w:sz w:val="28"/>
          <w:szCs w:val="28"/>
        </w:rPr>
        <w:t>проведена оценка эффективности реализации муниципальных программ за 20</w:t>
      </w:r>
      <w:r w:rsidR="005B0342" w:rsidRPr="00D678FD">
        <w:rPr>
          <w:rFonts w:ascii="Times New Roman" w:hAnsi="Times New Roman" w:cs="Times New Roman"/>
          <w:sz w:val="28"/>
          <w:szCs w:val="28"/>
        </w:rPr>
        <w:t>1</w:t>
      </w:r>
      <w:r w:rsidR="00F927EA" w:rsidRPr="00D678FD">
        <w:rPr>
          <w:rFonts w:ascii="Times New Roman" w:hAnsi="Times New Roman" w:cs="Times New Roman"/>
          <w:sz w:val="28"/>
          <w:szCs w:val="28"/>
        </w:rPr>
        <w:t>9</w:t>
      </w:r>
      <w:r w:rsidR="006346BA" w:rsidRPr="00D678FD">
        <w:rPr>
          <w:rFonts w:ascii="Times New Roman" w:hAnsi="Times New Roman" w:cs="Times New Roman"/>
          <w:sz w:val="28"/>
          <w:szCs w:val="28"/>
        </w:rPr>
        <w:t xml:space="preserve"> год. Основным критерием при проведении оценки эффективности являлась результативность достижения целевых показателей (индикаторов) с учетом затрат на их реализацию.  </w:t>
      </w:r>
    </w:p>
    <w:p w:rsidR="003078C6" w:rsidRPr="00D678FD" w:rsidRDefault="00ED40CE" w:rsidP="002E608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ab/>
      </w:r>
      <w:r w:rsidR="003078C6" w:rsidRPr="00D678FD">
        <w:rPr>
          <w:rFonts w:ascii="Times New Roman" w:hAnsi="Times New Roman" w:cs="Times New Roman"/>
          <w:sz w:val="28"/>
          <w:szCs w:val="28"/>
        </w:rPr>
        <w:t xml:space="preserve">На финансирование мероприятий </w:t>
      </w:r>
      <w:r w:rsidRPr="00D678FD">
        <w:rPr>
          <w:rFonts w:ascii="Times New Roman" w:hAnsi="Times New Roman" w:cs="Times New Roman"/>
          <w:sz w:val="28"/>
          <w:szCs w:val="28"/>
        </w:rPr>
        <w:t>12</w:t>
      </w:r>
      <w:r w:rsidR="003078C6" w:rsidRPr="00D678FD">
        <w:rPr>
          <w:rFonts w:ascii="Times New Roman" w:hAnsi="Times New Roman" w:cs="Times New Roman"/>
          <w:sz w:val="28"/>
          <w:szCs w:val="28"/>
        </w:rPr>
        <w:t xml:space="preserve"> муниципальных программ в 201</w:t>
      </w:r>
      <w:r w:rsidR="00F927EA" w:rsidRPr="00D678FD">
        <w:rPr>
          <w:rFonts w:ascii="Times New Roman" w:hAnsi="Times New Roman" w:cs="Times New Roman"/>
          <w:sz w:val="28"/>
          <w:szCs w:val="28"/>
        </w:rPr>
        <w:t>9</w:t>
      </w:r>
      <w:r w:rsidR="003078C6" w:rsidRPr="00D678FD">
        <w:rPr>
          <w:rFonts w:ascii="Times New Roman" w:hAnsi="Times New Roman" w:cs="Times New Roman"/>
          <w:sz w:val="28"/>
          <w:szCs w:val="28"/>
        </w:rPr>
        <w:t xml:space="preserve"> году было запланировано</w:t>
      </w:r>
      <w:r w:rsidR="00F927EA" w:rsidRPr="00D678FD">
        <w:rPr>
          <w:rFonts w:ascii="Times New Roman" w:hAnsi="Times New Roman" w:cs="Times New Roman"/>
          <w:sz w:val="28"/>
          <w:szCs w:val="28"/>
        </w:rPr>
        <w:t xml:space="preserve"> 503 028,70</w:t>
      </w:r>
      <w:r w:rsidR="003078C6" w:rsidRPr="00D678FD">
        <w:rPr>
          <w:rFonts w:ascii="Times New Roman" w:hAnsi="Times New Roman" w:cs="Times New Roman"/>
          <w:sz w:val="28"/>
          <w:szCs w:val="28"/>
        </w:rPr>
        <w:t xml:space="preserve"> </w:t>
      </w:r>
      <w:r w:rsidR="00ED24ED" w:rsidRPr="00D678F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D24ED" w:rsidRPr="00D678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D24ED" w:rsidRPr="00D678FD">
        <w:rPr>
          <w:rFonts w:ascii="Times New Roman" w:hAnsi="Times New Roman" w:cs="Times New Roman"/>
          <w:sz w:val="28"/>
          <w:szCs w:val="28"/>
        </w:rPr>
        <w:t>уб</w:t>
      </w:r>
      <w:r w:rsidR="004B5A09" w:rsidRPr="00D678FD">
        <w:rPr>
          <w:rFonts w:ascii="Times New Roman" w:hAnsi="Times New Roman" w:cs="Times New Roman"/>
          <w:sz w:val="28"/>
          <w:szCs w:val="28"/>
        </w:rPr>
        <w:t>.</w:t>
      </w:r>
      <w:r w:rsidR="003078C6" w:rsidRPr="00D678FD">
        <w:rPr>
          <w:rFonts w:ascii="Times New Roman" w:hAnsi="Times New Roman" w:cs="Times New Roman"/>
          <w:sz w:val="28"/>
          <w:szCs w:val="28"/>
        </w:rPr>
        <w:t xml:space="preserve">, фактически профинансировано </w:t>
      </w:r>
      <w:r w:rsidR="00F927EA" w:rsidRPr="00D678FD">
        <w:rPr>
          <w:rFonts w:ascii="Times New Roman" w:hAnsi="Times New Roman" w:cs="Times New Roman"/>
          <w:sz w:val="28"/>
          <w:szCs w:val="28"/>
        </w:rPr>
        <w:t xml:space="preserve">334 026,00 </w:t>
      </w:r>
      <w:r w:rsidR="003078C6" w:rsidRPr="00D678FD">
        <w:rPr>
          <w:rFonts w:ascii="Times New Roman" w:hAnsi="Times New Roman" w:cs="Times New Roman"/>
          <w:sz w:val="28"/>
          <w:szCs w:val="28"/>
        </w:rPr>
        <w:t xml:space="preserve"> </w:t>
      </w:r>
      <w:r w:rsidR="00ED24ED" w:rsidRPr="00D678FD">
        <w:rPr>
          <w:rFonts w:ascii="Times New Roman" w:hAnsi="Times New Roman" w:cs="Times New Roman"/>
          <w:sz w:val="28"/>
          <w:szCs w:val="28"/>
        </w:rPr>
        <w:t>тыс.руб</w:t>
      </w:r>
      <w:r w:rsidR="004B5A09" w:rsidRPr="00D678FD">
        <w:rPr>
          <w:rFonts w:ascii="Times New Roman" w:hAnsi="Times New Roman" w:cs="Times New Roman"/>
          <w:sz w:val="28"/>
          <w:szCs w:val="28"/>
        </w:rPr>
        <w:t>.</w:t>
      </w:r>
      <w:r w:rsidR="003078C6" w:rsidRPr="00D678FD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F927EA" w:rsidRPr="00D678FD">
        <w:rPr>
          <w:rFonts w:ascii="Times New Roman" w:hAnsi="Times New Roman" w:cs="Times New Roman"/>
          <w:sz w:val="28"/>
          <w:szCs w:val="28"/>
        </w:rPr>
        <w:t>66%</w:t>
      </w:r>
      <w:r w:rsidR="003078C6" w:rsidRPr="00D678FD">
        <w:rPr>
          <w:rFonts w:ascii="Times New Roman" w:hAnsi="Times New Roman" w:cs="Times New Roman"/>
          <w:sz w:val="28"/>
          <w:szCs w:val="28"/>
        </w:rPr>
        <w:t xml:space="preserve"> от плана из них:</w:t>
      </w:r>
    </w:p>
    <w:p w:rsidR="003078C6" w:rsidRPr="00D678FD" w:rsidRDefault="003078C6" w:rsidP="002E608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>- финансирование</w:t>
      </w:r>
      <w:r w:rsidR="00D01B9B" w:rsidRPr="00D678FD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Pr="00D678FD">
        <w:rPr>
          <w:rFonts w:ascii="Times New Roman" w:hAnsi="Times New Roman" w:cs="Times New Roman"/>
          <w:sz w:val="28"/>
          <w:szCs w:val="28"/>
        </w:rPr>
        <w:t xml:space="preserve"> Российской Федерации – </w:t>
      </w:r>
      <w:r w:rsidR="00F927EA" w:rsidRPr="00D678FD">
        <w:rPr>
          <w:rFonts w:ascii="Times New Roman" w:hAnsi="Times New Roman" w:cs="Times New Roman"/>
          <w:sz w:val="28"/>
          <w:szCs w:val="28"/>
        </w:rPr>
        <w:t xml:space="preserve">13 583,10 </w:t>
      </w:r>
      <w:r w:rsidRPr="00D678FD">
        <w:rPr>
          <w:rFonts w:ascii="Times New Roman" w:hAnsi="Times New Roman" w:cs="Times New Roman"/>
          <w:sz w:val="28"/>
          <w:szCs w:val="28"/>
        </w:rPr>
        <w:t xml:space="preserve"> </w:t>
      </w:r>
      <w:r w:rsidR="00ED24ED" w:rsidRPr="00D678F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D24ED" w:rsidRPr="00D678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D24ED" w:rsidRPr="00D678FD">
        <w:rPr>
          <w:rFonts w:ascii="Times New Roman" w:hAnsi="Times New Roman" w:cs="Times New Roman"/>
          <w:sz w:val="28"/>
          <w:szCs w:val="28"/>
        </w:rPr>
        <w:t>уб</w:t>
      </w:r>
      <w:r w:rsidRPr="00D678FD">
        <w:rPr>
          <w:rFonts w:ascii="Times New Roman" w:hAnsi="Times New Roman" w:cs="Times New Roman"/>
          <w:sz w:val="28"/>
          <w:szCs w:val="28"/>
        </w:rPr>
        <w:t xml:space="preserve">., что составляет </w:t>
      </w:r>
      <w:r w:rsidR="00F927EA" w:rsidRPr="00D678FD">
        <w:rPr>
          <w:rFonts w:ascii="Times New Roman" w:hAnsi="Times New Roman" w:cs="Times New Roman"/>
          <w:sz w:val="28"/>
          <w:szCs w:val="28"/>
        </w:rPr>
        <w:t xml:space="preserve">9% </w:t>
      </w:r>
      <w:r w:rsidRPr="00D678FD">
        <w:rPr>
          <w:rFonts w:ascii="Times New Roman" w:hAnsi="Times New Roman" w:cs="Times New Roman"/>
          <w:sz w:val="28"/>
          <w:szCs w:val="28"/>
        </w:rPr>
        <w:t>от запланированной суммы</w:t>
      </w:r>
      <w:r w:rsidR="00E015DE" w:rsidRPr="00D678FD">
        <w:rPr>
          <w:rFonts w:ascii="Times New Roman" w:hAnsi="Times New Roman" w:cs="Times New Roman"/>
          <w:sz w:val="28"/>
          <w:szCs w:val="28"/>
        </w:rPr>
        <w:t xml:space="preserve"> </w:t>
      </w:r>
      <w:r w:rsidR="00F927EA" w:rsidRPr="00D678FD">
        <w:rPr>
          <w:rFonts w:ascii="Times New Roman" w:hAnsi="Times New Roman" w:cs="Times New Roman"/>
          <w:sz w:val="28"/>
          <w:szCs w:val="28"/>
        </w:rPr>
        <w:t xml:space="preserve">154 595,00 </w:t>
      </w:r>
      <w:r w:rsidR="00ED24ED" w:rsidRPr="00D678FD">
        <w:rPr>
          <w:rFonts w:ascii="Times New Roman" w:hAnsi="Times New Roman" w:cs="Times New Roman"/>
          <w:sz w:val="28"/>
          <w:szCs w:val="28"/>
        </w:rPr>
        <w:t>тыс.руб.</w:t>
      </w:r>
      <w:r w:rsidRPr="00D678FD">
        <w:rPr>
          <w:rFonts w:ascii="Times New Roman" w:hAnsi="Times New Roman" w:cs="Times New Roman"/>
          <w:sz w:val="28"/>
          <w:szCs w:val="28"/>
        </w:rPr>
        <w:t>;</w:t>
      </w:r>
    </w:p>
    <w:p w:rsidR="00F927EA" w:rsidRPr="00D678FD" w:rsidRDefault="003078C6" w:rsidP="00E96476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 xml:space="preserve">- из бюджета Республики Калмыкия профинансировано </w:t>
      </w:r>
      <w:r w:rsidR="00F927EA" w:rsidRPr="00D678FD">
        <w:rPr>
          <w:rFonts w:ascii="Times New Roman" w:hAnsi="Times New Roman" w:cs="Times New Roman"/>
          <w:sz w:val="28"/>
          <w:szCs w:val="28"/>
        </w:rPr>
        <w:t xml:space="preserve">180 730,30 </w:t>
      </w:r>
      <w:r w:rsidR="00ED24ED" w:rsidRPr="00D678F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D24ED" w:rsidRPr="00D678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D24ED" w:rsidRPr="00D678FD">
        <w:rPr>
          <w:rFonts w:ascii="Times New Roman" w:hAnsi="Times New Roman" w:cs="Times New Roman"/>
          <w:sz w:val="28"/>
          <w:szCs w:val="28"/>
        </w:rPr>
        <w:t>уб</w:t>
      </w:r>
      <w:r w:rsidR="004B5A09" w:rsidRPr="00D678FD">
        <w:rPr>
          <w:rFonts w:ascii="Times New Roman" w:hAnsi="Times New Roman" w:cs="Times New Roman"/>
          <w:sz w:val="28"/>
          <w:szCs w:val="28"/>
        </w:rPr>
        <w:t>.</w:t>
      </w:r>
      <w:r w:rsidRPr="00D678FD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F927EA" w:rsidRPr="00D678FD">
        <w:rPr>
          <w:rFonts w:ascii="Times New Roman" w:hAnsi="Times New Roman" w:cs="Times New Roman"/>
          <w:sz w:val="28"/>
          <w:szCs w:val="28"/>
        </w:rPr>
        <w:t>94%</w:t>
      </w:r>
      <w:r w:rsidRPr="00D678FD">
        <w:rPr>
          <w:rFonts w:ascii="Times New Roman" w:hAnsi="Times New Roman" w:cs="Times New Roman"/>
          <w:sz w:val="28"/>
          <w:szCs w:val="28"/>
        </w:rPr>
        <w:t xml:space="preserve"> от запланированной суммы </w:t>
      </w:r>
      <w:r w:rsidR="00F927EA" w:rsidRPr="00D678FD">
        <w:rPr>
          <w:rFonts w:ascii="Times New Roman" w:hAnsi="Times New Roman" w:cs="Times New Roman"/>
          <w:sz w:val="28"/>
          <w:szCs w:val="28"/>
        </w:rPr>
        <w:t xml:space="preserve">193 273,80 </w:t>
      </w:r>
      <w:r w:rsidR="002E6080" w:rsidRPr="00D678FD">
        <w:rPr>
          <w:rFonts w:ascii="Times New Roman" w:hAnsi="Times New Roman" w:cs="Times New Roman"/>
          <w:sz w:val="28"/>
          <w:szCs w:val="28"/>
        </w:rPr>
        <w:t xml:space="preserve"> </w:t>
      </w:r>
      <w:r w:rsidR="00ED24ED" w:rsidRPr="00D678FD">
        <w:rPr>
          <w:rFonts w:ascii="Times New Roman" w:hAnsi="Times New Roman" w:cs="Times New Roman"/>
          <w:sz w:val="28"/>
          <w:szCs w:val="28"/>
        </w:rPr>
        <w:t>тыс.руб.</w:t>
      </w:r>
      <w:r w:rsidRPr="00D678F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78C6" w:rsidRPr="00D678FD" w:rsidRDefault="003078C6" w:rsidP="00E96476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 xml:space="preserve">- из средств муниципального бюджета было выделено </w:t>
      </w:r>
      <w:r w:rsidR="00F927EA" w:rsidRPr="00D678FD">
        <w:rPr>
          <w:rFonts w:ascii="Times New Roman" w:hAnsi="Times New Roman" w:cs="Times New Roman"/>
          <w:sz w:val="28"/>
          <w:szCs w:val="28"/>
        </w:rPr>
        <w:t xml:space="preserve">139 712,60 </w:t>
      </w:r>
      <w:r w:rsidR="00ED24ED" w:rsidRPr="00D678F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D24ED" w:rsidRPr="00D678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D24ED" w:rsidRPr="00D678FD">
        <w:rPr>
          <w:rFonts w:ascii="Times New Roman" w:hAnsi="Times New Roman" w:cs="Times New Roman"/>
          <w:sz w:val="28"/>
          <w:szCs w:val="28"/>
        </w:rPr>
        <w:t>уб</w:t>
      </w:r>
      <w:r w:rsidRPr="00D678FD">
        <w:rPr>
          <w:rFonts w:ascii="Times New Roman" w:hAnsi="Times New Roman" w:cs="Times New Roman"/>
          <w:sz w:val="28"/>
          <w:szCs w:val="28"/>
        </w:rPr>
        <w:t xml:space="preserve">., что составляет </w:t>
      </w:r>
      <w:r w:rsidR="00F927EA" w:rsidRPr="00D678FD">
        <w:rPr>
          <w:rFonts w:ascii="Times New Roman" w:hAnsi="Times New Roman" w:cs="Times New Roman"/>
          <w:sz w:val="28"/>
          <w:szCs w:val="28"/>
        </w:rPr>
        <w:t>90%</w:t>
      </w:r>
      <w:r w:rsidRPr="00D678FD">
        <w:rPr>
          <w:rFonts w:ascii="Times New Roman" w:hAnsi="Times New Roman" w:cs="Times New Roman"/>
          <w:sz w:val="28"/>
          <w:szCs w:val="28"/>
        </w:rPr>
        <w:t xml:space="preserve"> от запланированной суммы </w:t>
      </w:r>
      <w:r w:rsidR="00F927EA" w:rsidRPr="00D678FD">
        <w:rPr>
          <w:rFonts w:ascii="Times New Roman" w:hAnsi="Times New Roman" w:cs="Times New Roman"/>
          <w:sz w:val="28"/>
          <w:szCs w:val="28"/>
        </w:rPr>
        <w:t xml:space="preserve">155 159,90 </w:t>
      </w:r>
      <w:r w:rsidR="00ED24ED" w:rsidRPr="00D678FD">
        <w:rPr>
          <w:rFonts w:ascii="Times New Roman" w:hAnsi="Times New Roman" w:cs="Times New Roman"/>
          <w:sz w:val="28"/>
          <w:szCs w:val="28"/>
        </w:rPr>
        <w:t>тыс.руб</w:t>
      </w:r>
      <w:r w:rsidRPr="00D678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6BA" w:rsidRPr="00D678FD" w:rsidRDefault="00794F1E" w:rsidP="002E608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ab/>
      </w:r>
      <w:r w:rsidR="003078C6" w:rsidRPr="00D678FD">
        <w:rPr>
          <w:rFonts w:ascii="Times New Roman" w:hAnsi="Times New Roman" w:cs="Times New Roman"/>
          <w:sz w:val="28"/>
          <w:szCs w:val="28"/>
        </w:rPr>
        <w:t>Анализ итогов проведенной оценки эффективности реализации муниципальных программ</w:t>
      </w:r>
      <w:r w:rsidR="00881D5C" w:rsidRPr="00D678FD">
        <w:rPr>
          <w:rFonts w:ascii="Times New Roman" w:hAnsi="Times New Roman" w:cs="Times New Roman"/>
          <w:sz w:val="28"/>
          <w:szCs w:val="28"/>
        </w:rPr>
        <w:t>,</w:t>
      </w:r>
      <w:r w:rsidR="003078C6" w:rsidRPr="00D678FD">
        <w:rPr>
          <w:rFonts w:ascii="Times New Roman" w:hAnsi="Times New Roman" w:cs="Times New Roman"/>
          <w:sz w:val="28"/>
          <w:szCs w:val="28"/>
        </w:rPr>
        <w:t xml:space="preserve"> показал, что из общего числа действующих программ есть те, которые имеют высокий уровень эффективности, то есть на выделенные и </w:t>
      </w:r>
      <w:r w:rsidR="003078C6" w:rsidRPr="00D678FD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привлеченные средства были максимально решены поставленные задачи, </w:t>
      </w:r>
      <w:proofErr w:type="gramStart"/>
      <w:r w:rsidR="003078C6" w:rsidRPr="00D678FD">
        <w:rPr>
          <w:rFonts w:ascii="Times New Roman" w:hAnsi="Times New Roman" w:cs="Times New Roman"/>
          <w:sz w:val="28"/>
          <w:szCs w:val="28"/>
        </w:rPr>
        <w:t>выполнены и перевыполнены</w:t>
      </w:r>
      <w:proofErr w:type="gramEnd"/>
      <w:r w:rsidR="003078C6" w:rsidRPr="00D678FD">
        <w:rPr>
          <w:rFonts w:ascii="Times New Roman" w:hAnsi="Times New Roman" w:cs="Times New Roman"/>
          <w:sz w:val="28"/>
          <w:szCs w:val="28"/>
        </w:rPr>
        <w:t xml:space="preserve"> целевые показатели.  </w:t>
      </w:r>
    </w:p>
    <w:p w:rsidR="00BA3B8D" w:rsidRPr="00D678FD" w:rsidRDefault="00BA3B8D" w:rsidP="002E608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A3B8D" w:rsidRPr="00D678FD" w:rsidRDefault="00BA3B8D" w:rsidP="00BA3B8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8FD">
        <w:rPr>
          <w:rFonts w:ascii="Times New Roman" w:hAnsi="Times New Roman" w:cs="Times New Roman"/>
          <w:b/>
          <w:sz w:val="28"/>
          <w:szCs w:val="28"/>
        </w:rPr>
        <w:t>Перечень муниципальных программ Яшалтинского РМО РК сформированный в порядке убывания оценки эффективности в 2018</w:t>
      </w:r>
      <w:r w:rsidR="00694316" w:rsidRPr="00D678F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A3B8D" w:rsidRPr="00D678FD" w:rsidRDefault="00BA3B8D" w:rsidP="00BA3B8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10314" w:type="dxa"/>
        <w:tblLook w:val="04A0"/>
      </w:tblPr>
      <w:tblGrid>
        <w:gridCol w:w="6198"/>
        <w:gridCol w:w="2080"/>
        <w:gridCol w:w="2036"/>
      </w:tblGrid>
      <w:tr w:rsidR="00BA3B8D" w:rsidRPr="00D678FD" w:rsidTr="006218EC">
        <w:trPr>
          <w:trHeight w:val="288"/>
        </w:trPr>
        <w:tc>
          <w:tcPr>
            <w:tcW w:w="6198" w:type="dxa"/>
            <w:hideMark/>
          </w:tcPr>
          <w:p w:rsidR="00BA3B8D" w:rsidRPr="00D678FD" w:rsidRDefault="00BA3B8D" w:rsidP="00BA3B8D">
            <w:pPr>
              <w:ind w:right="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2080" w:type="dxa"/>
            <w:hideMark/>
          </w:tcPr>
          <w:p w:rsidR="00BA3B8D" w:rsidRPr="00D678FD" w:rsidRDefault="00BA3B8D" w:rsidP="00BA3B8D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 эффективности</w:t>
            </w:r>
          </w:p>
        </w:tc>
        <w:tc>
          <w:tcPr>
            <w:tcW w:w="2036" w:type="dxa"/>
            <w:noWrap/>
            <w:hideMark/>
          </w:tcPr>
          <w:p w:rsidR="00BA3B8D" w:rsidRPr="00D678FD" w:rsidRDefault="00BA3B8D" w:rsidP="00BA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эффективности</w:t>
            </w:r>
          </w:p>
        </w:tc>
      </w:tr>
      <w:tr w:rsidR="006218EC" w:rsidRPr="00D678FD" w:rsidTr="003678D6">
        <w:trPr>
          <w:trHeight w:val="576"/>
        </w:trPr>
        <w:tc>
          <w:tcPr>
            <w:tcW w:w="6198" w:type="dxa"/>
            <w:vAlign w:val="center"/>
            <w:hideMark/>
          </w:tcPr>
          <w:p w:rsidR="006218EC" w:rsidRPr="00D678FD" w:rsidRDefault="006218EC" w:rsidP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сельского хозяйства и регулирования рынков сельскохозяйственной продукции, сырья и продовольствия Яшалтинского района Республики Калмыкия на 2019-2021 годы</w:t>
            </w:r>
          </w:p>
        </w:tc>
        <w:tc>
          <w:tcPr>
            <w:tcW w:w="2080" w:type="dxa"/>
            <w:vAlign w:val="center"/>
            <w:hideMark/>
          </w:tcPr>
          <w:p w:rsidR="006218EC" w:rsidRPr="00D678FD" w:rsidRDefault="006218EC" w:rsidP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2036" w:type="dxa"/>
            <w:noWrap/>
            <w:vAlign w:val="center"/>
            <w:hideMark/>
          </w:tcPr>
          <w:p w:rsidR="006218EC" w:rsidRPr="00D678FD" w:rsidRDefault="006218EC" w:rsidP="0036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</w:t>
            </w:r>
            <w:r w:rsidR="003678D6"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</w:tr>
      <w:tr w:rsidR="003678D6" w:rsidRPr="00D678FD" w:rsidTr="003678D6">
        <w:trPr>
          <w:trHeight w:val="288"/>
        </w:trPr>
        <w:tc>
          <w:tcPr>
            <w:tcW w:w="6198" w:type="dxa"/>
            <w:vAlign w:val="center"/>
            <w:hideMark/>
          </w:tcPr>
          <w:p w:rsidR="003678D6" w:rsidRPr="00D678FD" w:rsidRDefault="003678D6" w:rsidP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средствами, психотропными веществами и их незаконному обороту на 2019-2021 годы</w:t>
            </w:r>
          </w:p>
        </w:tc>
        <w:tc>
          <w:tcPr>
            <w:tcW w:w="2080" w:type="dxa"/>
            <w:vAlign w:val="center"/>
            <w:hideMark/>
          </w:tcPr>
          <w:p w:rsidR="003678D6" w:rsidRPr="00D678FD" w:rsidRDefault="003678D6" w:rsidP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2036" w:type="dxa"/>
            <w:noWrap/>
            <w:vAlign w:val="center"/>
            <w:hideMark/>
          </w:tcPr>
          <w:p w:rsidR="003678D6" w:rsidRPr="00D678FD" w:rsidRDefault="003678D6" w:rsidP="003678D6">
            <w:pPr>
              <w:jc w:val="center"/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</w:tr>
      <w:tr w:rsidR="003678D6" w:rsidRPr="00D678FD" w:rsidTr="003678D6">
        <w:trPr>
          <w:trHeight w:val="864"/>
        </w:trPr>
        <w:tc>
          <w:tcPr>
            <w:tcW w:w="6198" w:type="dxa"/>
            <w:vAlign w:val="center"/>
            <w:hideMark/>
          </w:tcPr>
          <w:p w:rsidR="003678D6" w:rsidRPr="00D678FD" w:rsidRDefault="003678D6" w:rsidP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 и воспитания в Яшалтинском районе на 2019-2021 годы</w:t>
            </w:r>
          </w:p>
        </w:tc>
        <w:tc>
          <w:tcPr>
            <w:tcW w:w="2080" w:type="dxa"/>
            <w:vAlign w:val="center"/>
            <w:hideMark/>
          </w:tcPr>
          <w:p w:rsidR="003678D6" w:rsidRPr="00D678FD" w:rsidRDefault="003678D6" w:rsidP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2036" w:type="dxa"/>
            <w:noWrap/>
            <w:vAlign w:val="center"/>
            <w:hideMark/>
          </w:tcPr>
          <w:p w:rsidR="003678D6" w:rsidRPr="00D678FD" w:rsidRDefault="003678D6" w:rsidP="003678D6">
            <w:pPr>
              <w:jc w:val="center"/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</w:tr>
      <w:tr w:rsidR="003678D6" w:rsidRPr="00D678FD" w:rsidTr="003678D6">
        <w:trPr>
          <w:trHeight w:val="576"/>
        </w:trPr>
        <w:tc>
          <w:tcPr>
            <w:tcW w:w="6198" w:type="dxa"/>
            <w:vAlign w:val="center"/>
            <w:hideMark/>
          </w:tcPr>
          <w:p w:rsidR="003678D6" w:rsidRPr="00D678FD" w:rsidRDefault="003678D6" w:rsidP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имуществом и земельными ресурсами на 2019-2024 годы</w:t>
            </w:r>
          </w:p>
        </w:tc>
        <w:tc>
          <w:tcPr>
            <w:tcW w:w="2080" w:type="dxa"/>
            <w:vAlign w:val="center"/>
            <w:hideMark/>
          </w:tcPr>
          <w:p w:rsidR="003678D6" w:rsidRPr="00D678FD" w:rsidRDefault="003678D6" w:rsidP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2036" w:type="dxa"/>
            <w:noWrap/>
            <w:vAlign w:val="center"/>
            <w:hideMark/>
          </w:tcPr>
          <w:p w:rsidR="003678D6" w:rsidRPr="00D678FD" w:rsidRDefault="003678D6" w:rsidP="003678D6">
            <w:pPr>
              <w:jc w:val="center"/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</w:tr>
      <w:tr w:rsidR="003678D6" w:rsidRPr="00D678FD" w:rsidTr="003678D6">
        <w:trPr>
          <w:trHeight w:val="288"/>
        </w:trPr>
        <w:tc>
          <w:tcPr>
            <w:tcW w:w="6198" w:type="dxa"/>
            <w:vAlign w:val="center"/>
            <w:hideMark/>
          </w:tcPr>
          <w:p w:rsidR="003678D6" w:rsidRPr="00D678FD" w:rsidRDefault="003678D6" w:rsidP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Доступная среда на 2019 – 2024 годы</w:t>
            </w:r>
          </w:p>
        </w:tc>
        <w:tc>
          <w:tcPr>
            <w:tcW w:w="2080" w:type="dxa"/>
            <w:vAlign w:val="center"/>
            <w:hideMark/>
          </w:tcPr>
          <w:p w:rsidR="003678D6" w:rsidRPr="00D678FD" w:rsidRDefault="003678D6" w:rsidP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</w:t>
            </w:r>
          </w:p>
        </w:tc>
        <w:tc>
          <w:tcPr>
            <w:tcW w:w="2036" w:type="dxa"/>
            <w:noWrap/>
            <w:vAlign w:val="center"/>
            <w:hideMark/>
          </w:tcPr>
          <w:p w:rsidR="003678D6" w:rsidRPr="00D678FD" w:rsidRDefault="003678D6" w:rsidP="003678D6">
            <w:pPr>
              <w:jc w:val="center"/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</w:tr>
      <w:tr w:rsidR="003678D6" w:rsidRPr="00D678FD" w:rsidTr="003678D6">
        <w:trPr>
          <w:trHeight w:val="288"/>
        </w:trPr>
        <w:tc>
          <w:tcPr>
            <w:tcW w:w="6198" w:type="dxa"/>
            <w:vAlign w:val="center"/>
            <w:hideMark/>
          </w:tcPr>
          <w:p w:rsidR="003678D6" w:rsidRPr="00D678FD" w:rsidRDefault="003678D6" w:rsidP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 на 2019-2024 годы</w:t>
            </w:r>
          </w:p>
        </w:tc>
        <w:tc>
          <w:tcPr>
            <w:tcW w:w="2080" w:type="dxa"/>
            <w:vAlign w:val="center"/>
            <w:hideMark/>
          </w:tcPr>
          <w:p w:rsidR="003678D6" w:rsidRPr="00D678FD" w:rsidRDefault="003678D6" w:rsidP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2036" w:type="dxa"/>
            <w:noWrap/>
            <w:vAlign w:val="center"/>
            <w:hideMark/>
          </w:tcPr>
          <w:p w:rsidR="003678D6" w:rsidRPr="00D678FD" w:rsidRDefault="003678D6" w:rsidP="003678D6">
            <w:pPr>
              <w:jc w:val="center"/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</w:tr>
      <w:tr w:rsidR="003678D6" w:rsidRPr="00D678FD" w:rsidTr="003678D6">
        <w:trPr>
          <w:trHeight w:val="288"/>
        </w:trPr>
        <w:tc>
          <w:tcPr>
            <w:tcW w:w="6198" w:type="dxa"/>
            <w:vAlign w:val="center"/>
            <w:hideMark/>
          </w:tcPr>
          <w:p w:rsidR="003678D6" w:rsidRPr="00D678FD" w:rsidRDefault="003678D6" w:rsidP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муниципального управления» на 2019-2023 годы</w:t>
            </w:r>
          </w:p>
        </w:tc>
        <w:tc>
          <w:tcPr>
            <w:tcW w:w="2080" w:type="dxa"/>
            <w:vAlign w:val="center"/>
            <w:hideMark/>
          </w:tcPr>
          <w:p w:rsidR="003678D6" w:rsidRPr="00D678FD" w:rsidRDefault="003678D6" w:rsidP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2036" w:type="dxa"/>
            <w:noWrap/>
            <w:vAlign w:val="center"/>
            <w:hideMark/>
          </w:tcPr>
          <w:p w:rsidR="003678D6" w:rsidRPr="00D678FD" w:rsidRDefault="003678D6" w:rsidP="003678D6">
            <w:pPr>
              <w:jc w:val="center"/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</w:tr>
      <w:tr w:rsidR="006218EC" w:rsidRPr="00D678FD" w:rsidTr="003678D6">
        <w:trPr>
          <w:trHeight w:val="288"/>
        </w:trPr>
        <w:tc>
          <w:tcPr>
            <w:tcW w:w="6198" w:type="dxa"/>
            <w:vAlign w:val="center"/>
            <w:hideMark/>
          </w:tcPr>
          <w:p w:rsidR="006218EC" w:rsidRPr="00D678FD" w:rsidRDefault="006218EC" w:rsidP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муниципальными финансами на 2019-2024 годы</w:t>
            </w:r>
          </w:p>
        </w:tc>
        <w:tc>
          <w:tcPr>
            <w:tcW w:w="2080" w:type="dxa"/>
            <w:vAlign w:val="center"/>
            <w:hideMark/>
          </w:tcPr>
          <w:p w:rsidR="006218EC" w:rsidRPr="00D678FD" w:rsidRDefault="006218EC" w:rsidP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2036" w:type="dxa"/>
            <w:noWrap/>
            <w:vAlign w:val="center"/>
            <w:hideMark/>
          </w:tcPr>
          <w:p w:rsidR="006218EC" w:rsidRPr="00D678FD" w:rsidRDefault="006218EC" w:rsidP="0036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</w:t>
            </w:r>
            <w:r w:rsidR="003678D6"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</w:tr>
      <w:tr w:rsidR="006218EC" w:rsidRPr="00D678FD" w:rsidTr="003678D6">
        <w:trPr>
          <w:trHeight w:val="288"/>
        </w:trPr>
        <w:tc>
          <w:tcPr>
            <w:tcW w:w="6198" w:type="dxa"/>
            <w:vAlign w:val="center"/>
            <w:hideMark/>
          </w:tcPr>
          <w:p w:rsidR="006218EC" w:rsidRPr="00D678FD" w:rsidRDefault="006218EC" w:rsidP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современной городской среды в с</w:t>
            </w:r>
            <w:proofErr w:type="gramStart"/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шалта Республики Калмыкия на 2019-2024 годы</w:t>
            </w:r>
          </w:p>
        </w:tc>
        <w:tc>
          <w:tcPr>
            <w:tcW w:w="2080" w:type="dxa"/>
            <w:vAlign w:val="center"/>
            <w:hideMark/>
          </w:tcPr>
          <w:p w:rsidR="006218EC" w:rsidRPr="00D678FD" w:rsidRDefault="006218EC" w:rsidP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2036" w:type="dxa"/>
            <w:noWrap/>
            <w:vAlign w:val="center"/>
            <w:hideMark/>
          </w:tcPr>
          <w:p w:rsidR="006218EC" w:rsidRPr="00D678FD" w:rsidRDefault="003678D6" w:rsidP="0036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6218EC"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апланированн</w:t>
            </w: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</w:tr>
      <w:tr w:rsidR="006218EC" w:rsidRPr="00D678FD" w:rsidTr="003678D6">
        <w:trPr>
          <w:trHeight w:val="288"/>
        </w:trPr>
        <w:tc>
          <w:tcPr>
            <w:tcW w:w="6198" w:type="dxa"/>
            <w:vAlign w:val="center"/>
            <w:hideMark/>
          </w:tcPr>
          <w:p w:rsidR="006218EC" w:rsidRPr="00D678FD" w:rsidRDefault="006218EC" w:rsidP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 культуры, спорта, туризма и молодежной политики на 2019-2021 годы</w:t>
            </w:r>
          </w:p>
        </w:tc>
        <w:tc>
          <w:tcPr>
            <w:tcW w:w="2080" w:type="dxa"/>
            <w:vAlign w:val="center"/>
            <w:hideMark/>
          </w:tcPr>
          <w:p w:rsidR="006218EC" w:rsidRPr="00D678FD" w:rsidRDefault="006218EC" w:rsidP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2036" w:type="dxa"/>
            <w:noWrap/>
            <w:vAlign w:val="center"/>
            <w:hideMark/>
          </w:tcPr>
          <w:p w:rsidR="006218EC" w:rsidRPr="00D678FD" w:rsidRDefault="006218EC" w:rsidP="0036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</w:t>
            </w:r>
            <w:r w:rsidR="003678D6"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</w:tr>
      <w:tr w:rsidR="006218EC" w:rsidRPr="00D678FD" w:rsidTr="003678D6">
        <w:trPr>
          <w:trHeight w:val="288"/>
        </w:trPr>
        <w:tc>
          <w:tcPr>
            <w:tcW w:w="6198" w:type="dxa"/>
            <w:vAlign w:val="center"/>
            <w:hideMark/>
          </w:tcPr>
          <w:p w:rsidR="006218EC" w:rsidRPr="00D678FD" w:rsidRDefault="006218EC" w:rsidP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условий труда на 2019 – 2024 годы</w:t>
            </w:r>
          </w:p>
        </w:tc>
        <w:tc>
          <w:tcPr>
            <w:tcW w:w="2080" w:type="dxa"/>
            <w:vAlign w:val="center"/>
            <w:hideMark/>
          </w:tcPr>
          <w:p w:rsidR="006218EC" w:rsidRPr="00D678FD" w:rsidRDefault="006218EC" w:rsidP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2036" w:type="dxa"/>
            <w:noWrap/>
            <w:vAlign w:val="center"/>
            <w:hideMark/>
          </w:tcPr>
          <w:p w:rsidR="006218EC" w:rsidRPr="00D678FD" w:rsidRDefault="003678D6" w:rsidP="0036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</w:tr>
      <w:tr w:rsidR="006218EC" w:rsidRPr="00D678FD" w:rsidTr="003678D6">
        <w:trPr>
          <w:trHeight w:val="288"/>
        </w:trPr>
        <w:tc>
          <w:tcPr>
            <w:tcW w:w="6198" w:type="dxa"/>
            <w:vAlign w:val="center"/>
            <w:hideMark/>
          </w:tcPr>
          <w:p w:rsidR="006218EC" w:rsidRPr="00D678FD" w:rsidRDefault="006218EC" w:rsidP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Устойчивое развитие сельских территорий на 2019-2024 годы</w:t>
            </w:r>
          </w:p>
        </w:tc>
        <w:tc>
          <w:tcPr>
            <w:tcW w:w="2080" w:type="dxa"/>
            <w:vAlign w:val="center"/>
            <w:hideMark/>
          </w:tcPr>
          <w:p w:rsidR="006218EC" w:rsidRPr="00D678FD" w:rsidRDefault="006218EC" w:rsidP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2036" w:type="dxa"/>
            <w:noWrap/>
            <w:vAlign w:val="center"/>
            <w:hideMark/>
          </w:tcPr>
          <w:p w:rsidR="006218EC" w:rsidRPr="00D678FD" w:rsidRDefault="003678D6" w:rsidP="0036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</w:tr>
    </w:tbl>
    <w:p w:rsidR="00BA3B8D" w:rsidRPr="00D678FD" w:rsidRDefault="00694316" w:rsidP="00694316">
      <w:pPr>
        <w:tabs>
          <w:tab w:val="left" w:pos="8713"/>
        </w:tabs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D678FD">
        <w:rPr>
          <w:rFonts w:ascii="Times New Roman" w:hAnsi="Times New Roman" w:cs="Times New Roman"/>
          <w:b/>
          <w:sz w:val="28"/>
          <w:szCs w:val="28"/>
        </w:rPr>
        <w:tab/>
      </w:r>
    </w:p>
    <w:p w:rsidR="00BA3B8D" w:rsidRPr="00D678FD" w:rsidRDefault="00BA3B8D" w:rsidP="00BA3B8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476" w:rsidRPr="00D678FD" w:rsidRDefault="00E96476" w:rsidP="00E96476">
      <w:pPr>
        <w:numPr>
          <w:ilvl w:val="0"/>
          <w:numId w:val="8"/>
        </w:numPr>
        <w:spacing w:after="0" w:line="240" w:lineRule="auto"/>
        <w:ind w:left="426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8FD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="006218EC" w:rsidRPr="00D678FD">
        <w:rPr>
          <w:rFonts w:ascii="Times New Roman" w:hAnsi="Times New Roman" w:cs="Times New Roman"/>
          <w:b/>
          <w:sz w:val="28"/>
          <w:szCs w:val="28"/>
        </w:rPr>
        <w:t>Развитие сельского хозяйства и регулирования рынков сельскохозяйственной продукции, сырья и продовольствия Яшалтинского района Республики Калмыкия на 2019-2021 годы</w:t>
      </w:r>
      <w:r w:rsidRPr="00D678FD">
        <w:rPr>
          <w:rFonts w:ascii="Times New Roman" w:hAnsi="Times New Roman" w:cs="Times New Roman"/>
          <w:b/>
          <w:sz w:val="28"/>
          <w:szCs w:val="28"/>
        </w:rPr>
        <w:t>».</w:t>
      </w:r>
    </w:p>
    <w:p w:rsidR="00E96476" w:rsidRPr="00D678FD" w:rsidRDefault="00E96476" w:rsidP="00E9647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>Ответственный исполнитель: Администрация Яшалтинского РМО РК.</w:t>
      </w:r>
    </w:p>
    <w:p w:rsidR="00E96476" w:rsidRPr="00D678FD" w:rsidRDefault="00E96476" w:rsidP="00E9647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>Соисполнители: Администрация Яшалтинского РМО РК</w:t>
      </w:r>
    </w:p>
    <w:p w:rsidR="00E96476" w:rsidRPr="00D678FD" w:rsidRDefault="00E96476" w:rsidP="00E9647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 xml:space="preserve"> В рамках данной Программы действует 4 подпрограммы:</w:t>
      </w:r>
    </w:p>
    <w:p w:rsidR="00E96476" w:rsidRPr="00D678FD" w:rsidRDefault="00E96476" w:rsidP="00E96476">
      <w:pPr>
        <w:numPr>
          <w:ilvl w:val="0"/>
          <w:numId w:val="10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>«</w:t>
      </w:r>
      <w:r w:rsidRPr="00D678FD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proofErr w:type="spellStart"/>
      <w:r w:rsidRPr="00D678FD">
        <w:rPr>
          <w:rFonts w:ascii="Times New Roman" w:hAnsi="Times New Roman" w:cs="Times New Roman"/>
          <w:bCs/>
          <w:sz w:val="28"/>
          <w:szCs w:val="28"/>
        </w:rPr>
        <w:t>подотрасли</w:t>
      </w:r>
      <w:proofErr w:type="spellEnd"/>
      <w:r w:rsidRPr="00D678FD">
        <w:rPr>
          <w:rFonts w:ascii="Times New Roman" w:hAnsi="Times New Roman" w:cs="Times New Roman"/>
          <w:bCs/>
          <w:sz w:val="28"/>
          <w:szCs w:val="28"/>
        </w:rPr>
        <w:t xml:space="preserve"> растениеводства,  переработки и реализации продукции растениеводства</w:t>
      </w:r>
      <w:r w:rsidRPr="00D678FD">
        <w:rPr>
          <w:rFonts w:ascii="Times New Roman" w:hAnsi="Times New Roman" w:cs="Times New Roman"/>
          <w:sz w:val="28"/>
          <w:szCs w:val="28"/>
        </w:rPr>
        <w:t>»;</w:t>
      </w:r>
    </w:p>
    <w:p w:rsidR="00E96476" w:rsidRPr="00D678FD" w:rsidRDefault="00E96476" w:rsidP="00E96476">
      <w:pPr>
        <w:numPr>
          <w:ilvl w:val="0"/>
          <w:numId w:val="10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>«</w:t>
      </w:r>
      <w:r w:rsidRPr="00D678FD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proofErr w:type="spellStart"/>
      <w:r w:rsidRPr="00D678FD">
        <w:rPr>
          <w:rFonts w:ascii="Times New Roman" w:hAnsi="Times New Roman" w:cs="Times New Roman"/>
          <w:bCs/>
          <w:sz w:val="28"/>
          <w:szCs w:val="28"/>
        </w:rPr>
        <w:t>подотрасли</w:t>
      </w:r>
      <w:proofErr w:type="spellEnd"/>
      <w:r w:rsidRPr="00D678FD">
        <w:rPr>
          <w:rFonts w:ascii="Times New Roman" w:hAnsi="Times New Roman" w:cs="Times New Roman"/>
          <w:bCs/>
          <w:sz w:val="28"/>
          <w:szCs w:val="28"/>
        </w:rPr>
        <w:t xml:space="preserve"> животноводства,  переработки и реализации продукции животноводства</w:t>
      </w:r>
      <w:r w:rsidRPr="00D678FD">
        <w:rPr>
          <w:rFonts w:ascii="Times New Roman" w:hAnsi="Times New Roman" w:cs="Times New Roman"/>
          <w:sz w:val="28"/>
          <w:szCs w:val="28"/>
        </w:rPr>
        <w:t>»;</w:t>
      </w:r>
    </w:p>
    <w:p w:rsidR="00E96476" w:rsidRPr="00D678FD" w:rsidRDefault="00E96476" w:rsidP="00E96476">
      <w:pPr>
        <w:numPr>
          <w:ilvl w:val="0"/>
          <w:numId w:val="10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>«Поддержка малых форм хозяйствования»;</w:t>
      </w:r>
    </w:p>
    <w:p w:rsidR="00E96476" w:rsidRPr="00D678FD" w:rsidRDefault="00E96476" w:rsidP="00E96476">
      <w:pPr>
        <w:numPr>
          <w:ilvl w:val="0"/>
          <w:numId w:val="10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>«Обеспечение реализации программы»</w:t>
      </w:r>
    </w:p>
    <w:p w:rsidR="00E96476" w:rsidRPr="00D678FD" w:rsidRDefault="00E96476" w:rsidP="00E9647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Основными целями муниципальной программы «Развитие сельского хозяйства и регулирования рынков сельскохозяйственной продукции, сырья и продовольствия Яшалтинского района  Республики Калмыкия </w:t>
      </w:r>
      <w:r w:rsidR="00EC1CD0" w:rsidRPr="00D678FD">
        <w:rPr>
          <w:rFonts w:ascii="Times New Roman" w:hAnsi="Times New Roman" w:cs="Times New Roman"/>
          <w:sz w:val="28"/>
          <w:szCs w:val="28"/>
        </w:rPr>
        <w:t>на 2019-2021</w:t>
      </w:r>
      <w:r w:rsidR="00EC1CD0" w:rsidRPr="00D67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8FD">
        <w:rPr>
          <w:rFonts w:ascii="Times New Roman" w:hAnsi="Times New Roman" w:cs="Times New Roman"/>
          <w:sz w:val="28"/>
          <w:szCs w:val="28"/>
        </w:rPr>
        <w:t xml:space="preserve">годы», являются </w:t>
      </w:r>
    </w:p>
    <w:p w:rsidR="00E96476" w:rsidRPr="00D678FD" w:rsidRDefault="00E96476" w:rsidP="00E9647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8FD">
        <w:rPr>
          <w:rFonts w:ascii="Times New Roman" w:hAnsi="Times New Roman" w:cs="Times New Roman"/>
          <w:sz w:val="28"/>
          <w:szCs w:val="28"/>
        </w:rPr>
        <w:t xml:space="preserve">- рост производства продукции сельскохозяйственного производства, доходов аграрного бизнеса и сельского населения, основанный на устойчивом развитии приоритетных </w:t>
      </w:r>
      <w:proofErr w:type="spellStart"/>
      <w:r w:rsidRPr="00D678FD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D678FD">
        <w:rPr>
          <w:rFonts w:ascii="Times New Roman" w:hAnsi="Times New Roman" w:cs="Times New Roman"/>
          <w:sz w:val="28"/>
          <w:szCs w:val="28"/>
        </w:rPr>
        <w:t xml:space="preserve"> сельского хозяйства и эффективном использовании ресурсного потенциала;</w:t>
      </w:r>
      <w:proofErr w:type="gramEnd"/>
    </w:p>
    <w:p w:rsidR="00E96476" w:rsidRPr="00D678FD" w:rsidRDefault="00E96476" w:rsidP="00E9647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>- повышение конкурентоспособности производимой сельскохозяйственной продукции;</w:t>
      </w:r>
    </w:p>
    <w:p w:rsidR="00E96476" w:rsidRPr="00D678FD" w:rsidRDefault="00E96476" w:rsidP="00E9647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>создание благоприятной среды для развития предпринимательства, повышения инвестиционной привлекательности отрасли;</w:t>
      </w:r>
    </w:p>
    <w:p w:rsidR="00E96476" w:rsidRPr="00D678FD" w:rsidRDefault="00E96476" w:rsidP="00E9647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>- повышение финансовой устойчивости предприятий агропромышленного комплекса;</w:t>
      </w:r>
    </w:p>
    <w:p w:rsidR="00173B07" w:rsidRPr="00D678FD" w:rsidRDefault="00E96476" w:rsidP="00E96476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>- воспроизводство и повышение эффективности использования в сельском хозяйстве земельных и других ресурсов.</w:t>
      </w:r>
    </w:p>
    <w:p w:rsidR="00173B07" w:rsidRPr="00D678FD" w:rsidRDefault="00173B07" w:rsidP="00173B07">
      <w:pPr>
        <w:spacing w:after="0" w:line="240" w:lineRule="auto"/>
        <w:ind w:right="-284"/>
        <w:jc w:val="right"/>
        <w:rPr>
          <w:rFonts w:ascii="Times New Roman" w:hAnsi="Times New Roman" w:cs="Times New Roman"/>
          <w:i/>
          <w:sz w:val="18"/>
          <w:szCs w:val="28"/>
        </w:rPr>
      </w:pPr>
      <w:r w:rsidRPr="00D678FD">
        <w:rPr>
          <w:rFonts w:ascii="Times New Roman" w:hAnsi="Times New Roman" w:cs="Times New Roman"/>
          <w:i/>
          <w:sz w:val="18"/>
          <w:szCs w:val="28"/>
        </w:rPr>
        <w:t>В тыс. руб</w:t>
      </w:r>
      <w:r w:rsidR="00BA3B8D" w:rsidRPr="00D678FD">
        <w:rPr>
          <w:rFonts w:ascii="Times New Roman" w:hAnsi="Times New Roman" w:cs="Times New Roman"/>
          <w:i/>
          <w:sz w:val="18"/>
          <w:szCs w:val="28"/>
        </w:rPr>
        <w:t>.</w:t>
      </w:r>
    </w:p>
    <w:tbl>
      <w:tblPr>
        <w:tblStyle w:val="af1"/>
        <w:tblW w:w="10314" w:type="dxa"/>
        <w:tblLayout w:type="fixed"/>
        <w:tblLook w:val="04A0"/>
      </w:tblPr>
      <w:tblGrid>
        <w:gridCol w:w="3652"/>
        <w:gridCol w:w="1843"/>
        <w:gridCol w:w="1701"/>
        <w:gridCol w:w="1701"/>
        <w:gridCol w:w="1417"/>
      </w:tblGrid>
      <w:tr w:rsidR="00173B07" w:rsidRPr="00D678FD" w:rsidTr="006218EC">
        <w:trPr>
          <w:cantSplit/>
          <w:trHeight w:val="1050"/>
        </w:trPr>
        <w:tc>
          <w:tcPr>
            <w:tcW w:w="3652" w:type="dxa"/>
            <w:vAlign w:val="center"/>
            <w:hideMark/>
          </w:tcPr>
          <w:p w:rsidR="00173B07" w:rsidRPr="00D678FD" w:rsidRDefault="00173B07" w:rsidP="00BA3B8D">
            <w:pPr>
              <w:ind w:right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программы/подпрограмм</w:t>
            </w:r>
          </w:p>
        </w:tc>
        <w:tc>
          <w:tcPr>
            <w:tcW w:w="1843" w:type="dxa"/>
            <w:noWrap/>
            <w:vAlign w:val="center"/>
            <w:hideMark/>
          </w:tcPr>
          <w:p w:rsidR="00173B07" w:rsidRPr="00D678FD" w:rsidRDefault="00173B07" w:rsidP="00BA3B8D">
            <w:pPr>
              <w:ind w:right="2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701" w:type="dxa"/>
            <w:noWrap/>
            <w:vAlign w:val="center"/>
            <w:hideMark/>
          </w:tcPr>
          <w:p w:rsidR="00173B07" w:rsidRPr="00D678FD" w:rsidRDefault="00173B07" w:rsidP="00BA3B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701" w:type="dxa"/>
            <w:vAlign w:val="center"/>
            <w:hideMark/>
          </w:tcPr>
          <w:p w:rsidR="00173B07" w:rsidRPr="00D678FD" w:rsidRDefault="00173B07" w:rsidP="00BA3B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1417" w:type="dxa"/>
            <w:vAlign w:val="center"/>
            <w:hideMark/>
          </w:tcPr>
          <w:p w:rsidR="00173B07" w:rsidRPr="00D678FD" w:rsidRDefault="007D2906" w:rsidP="00BA3B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173B07"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лан</w:t>
            </w:r>
          </w:p>
        </w:tc>
      </w:tr>
      <w:tr w:rsidR="006218EC" w:rsidRPr="00D678FD" w:rsidTr="006218EC">
        <w:trPr>
          <w:cantSplit/>
          <w:trHeight w:val="346"/>
        </w:trPr>
        <w:tc>
          <w:tcPr>
            <w:tcW w:w="3652" w:type="dxa"/>
            <w:vMerge w:val="restart"/>
            <w:hideMark/>
          </w:tcPr>
          <w:p w:rsidR="006218EC" w:rsidRPr="00D678FD" w:rsidRDefault="006218EC" w:rsidP="006218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"Развитие сельского хозяйства и регулирования рынков сельскохозяйственной продукции, сырья и продовольствия Яшалтинского района Республики Калмыкия на 2019-2021 годы "</w:t>
            </w:r>
          </w:p>
        </w:tc>
        <w:tc>
          <w:tcPr>
            <w:tcW w:w="1843" w:type="dxa"/>
            <w:noWrap/>
            <w:vAlign w:val="center"/>
            <w:hideMark/>
          </w:tcPr>
          <w:p w:rsidR="006218EC" w:rsidRPr="00D678FD" w:rsidRDefault="006218EC" w:rsidP="00BA3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noWrap/>
            <w:vAlign w:val="bottom"/>
            <w:hideMark/>
          </w:tcPr>
          <w:p w:rsidR="006218EC" w:rsidRPr="00D678FD" w:rsidRDefault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2 286,30 </w:t>
            </w:r>
          </w:p>
        </w:tc>
        <w:tc>
          <w:tcPr>
            <w:tcW w:w="1701" w:type="dxa"/>
            <w:vAlign w:val="bottom"/>
            <w:hideMark/>
          </w:tcPr>
          <w:p w:rsidR="006218EC" w:rsidRPr="00D678FD" w:rsidRDefault="006218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vAlign w:val="bottom"/>
            <w:hideMark/>
          </w:tcPr>
          <w:p w:rsidR="006218EC" w:rsidRPr="00D678FD" w:rsidRDefault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2 286,40 </w:t>
            </w:r>
          </w:p>
        </w:tc>
      </w:tr>
      <w:tr w:rsidR="006218EC" w:rsidRPr="00D678FD" w:rsidTr="006218EC">
        <w:trPr>
          <w:cantSplit/>
          <w:trHeight w:val="279"/>
        </w:trPr>
        <w:tc>
          <w:tcPr>
            <w:tcW w:w="3652" w:type="dxa"/>
            <w:vMerge/>
            <w:hideMark/>
          </w:tcPr>
          <w:p w:rsidR="006218EC" w:rsidRPr="00D678FD" w:rsidRDefault="006218EC" w:rsidP="006B3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6218EC" w:rsidRPr="00D678FD" w:rsidRDefault="006218EC" w:rsidP="00BA3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noWrap/>
            <w:vAlign w:val="bottom"/>
            <w:hideMark/>
          </w:tcPr>
          <w:p w:rsidR="006218EC" w:rsidRPr="00D678FD" w:rsidRDefault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410,30 </w:t>
            </w:r>
          </w:p>
        </w:tc>
        <w:tc>
          <w:tcPr>
            <w:tcW w:w="1701" w:type="dxa"/>
            <w:vAlign w:val="bottom"/>
            <w:hideMark/>
          </w:tcPr>
          <w:p w:rsidR="006218EC" w:rsidRPr="00D678FD" w:rsidRDefault="006218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vAlign w:val="bottom"/>
            <w:hideMark/>
          </w:tcPr>
          <w:p w:rsidR="006218EC" w:rsidRPr="00D678FD" w:rsidRDefault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410,40 </w:t>
            </w:r>
          </w:p>
        </w:tc>
      </w:tr>
      <w:tr w:rsidR="006218EC" w:rsidRPr="00D678FD" w:rsidTr="006218EC">
        <w:trPr>
          <w:cantSplit/>
          <w:trHeight w:val="270"/>
        </w:trPr>
        <w:tc>
          <w:tcPr>
            <w:tcW w:w="3652" w:type="dxa"/>
            <w:vMerge/>
            <w:hideMark/>
          </w:tcPr>
          <w:p w:rsidR="006218EC" w:rsidRPr="00D678FD" w:rsidRDefault="006218EC" w:rsidP="006B3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6218EC" w:rsidRPr="00D678FD" w:rsidRDefault="006218EC" w:rsidP="00BA3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701" w:type="dxa"/>
            <w:noWrap/>
            <w:vAlign w:val="bottom"/>
            <w:hideMark/>
          </w:tcPr>
          <w:p w:rsidR="006218EC" w:rsidRPr="00D678FD" w:rsidRDefault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1 876,00 </w:t>
            </w:r>
          </w:p>
        </w:tc>
        <w:tc>
          <w:tcPr>
            <w:tcW w:w="1701" w:type="dxa"/>
            <w:vAlign w:val="bottom"/>
            <w:hideMark/>
          </w:tcPr>
          <w:p w:rsidR="006218EC" w:rsidRPr="00D678FD" w:rsidRDefault="006218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vAlign w:val="bottom"/>
            <w:hideMark/>
          </w:tcPr>
          <w:p w:rsidR="006218EC" w:rsidRPr="00D678FD" w:rsidRDefault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1 876,00 </w:t>
            </w:r>
          </w:p>
        </w:tc>
      </w:tr>
      <w:tr w:rsidR="006218EC" w:rsidRPr="00D678FD" w:rsidTr="006218EC">
        <w:trPr>
          <w:cantSplit/>
          <w:trHeight w:val="273"/>
        </w:trPr>
        <w:tc>
          <w:tcPr>
            <w:tcW w:w="3652" w:type="dxa"/>
            <w:vMerge/>
            <w:hideMark/>
          </w:tcPr>
          <w:p w:rsidR="006218EC" w:rsidRPr="00D678FD" w:rsidRDefault="006218EC" w:rsidP="006B3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6218EC" w:rsidRPr="00D678FD" w:rsidRDefault="006218EC" w:rsidP="00BA3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noWrap/>
            <w:vAlign w:val="bottom"/>
            <w:hideMark/>
          </w:tcPr>
          <w:p w:rsidR="006218EC" w:rsidRPr="00D678FD" w:rsidRDefault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6218EC" w:rsidRPr="00D678FD" w:rsidRDefault="00621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  <w:hideMark/>
          </w:tcPr>
          <w:p w:rsidR="006218EC" w:rsidRPr="00D678FD" w:rsidRDefault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18EC" w:rsidRPr="00D678FD" w:rsidTr="006218EC">
        <w:trPr>
          <w:cantSplit/>
          <w:trHeight w:val="273"/>
        </w:trPr>
        <w:tc>
          <w:tcPr>
            <w:tcW w:w="3652" w:type="dxa"/>
            <w:vMerge w:val="restart"/>
            <w:hideMark/>
          </w:tcPr>
          <w:p w:rsidR="006218EC" w:rsidRPr="00D678FD" w:rsidRDefault="006218EC" w:rsidP="006B3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spellStart"/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подотрасли</w:t>
            </w:r>
            <w:proofErr w:type="spellEnd"/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растениеводства, переработки и реализации продукции растениеводства"</w:t>
            </w:r>
          </w:p>
        </w:tc>
        <w:tc>
          <w:tcPr>
            <w:tcW w:w="1843" w:type="dxa"/>
            <w:noWrap/>
            <w:vAlign w:val="center"/>
            <w:hideMark/>
          </w:tcPr>
          <w:p w:rsidR="006218EC" w:rsidRPr="00D678FD" w:rsidRDefault="006218EC" w:rsidP="00BA3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noWrap/>
            <w:vAlign w:val="bottom"/>
            <w:hideMark/>
          </w:tcPr>
          <w:p w:rsidR="006218EC" w:rsidRPr="00D678FD" w:rsidRDefault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148,20 </w:t>
            </w:r>
          </w:p>
        </w:tc>
        <w:tc>
          <w:tcPr>
            <w:tcW w:w="1701" w:type="dxa"/>
            <w:vAlign w:val="bottom"/>
            <w:hideMark/>
          </w:tcPr>
          <w:p w:rsidR="006218EC" w:rsidRPr="00D678FD" w:rsidRDefault="006218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vAlign w:val="bottom"/>
            <w:hideMark/>
          </w:tcPr>
          <w:p w:rsidR="006218EC" w:rsidRPr="00D678FD" w:rsidRDefault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148,30 </w:t>
            </w:r>
          </w:p>
        </w:tc>
      </w:tr>
      <w:tr w:rsidR="006218EC" w:rsidRPr="00D678FD" w:rsidTr="006218EC">
        <w:trPr>
          <w:cantSplit/>
          <w:trHeight w:val="273"/>
        </w:trPr>
        <w:tc>
          <w:tcPr>
            <w:tcW w:w="3652" w:type="dxa"/>
            <w:vMerge/>
            <w:hideMark/>
          </w:tcPr>
          <w:p w:rsidR="006218EC" w:rsidRPr="00D678FD" w:rsidRDefault="006218EC" w:rsidP="006B3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6218EC" w:rsidRPr="00D678FD" w:rsidRDefault="006218EC" w:rsidP="00BA3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noWrap/>
            <w:vAlign w:val="bottom"/>
            <w:hideMark/>
          </w:tcPr>
          <w:p w:rsidR="006218EC" w:rsidRPr="00D678FD" w:rsidRDefault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129,20 </w:t>
            </w:r>
          </w:p>
        </w:tc>
        <w:tc>
          <w:tcPr>
            <w:tcW w:w="1701" w:type="dxa"/>
            <w:vAlign w:val="bottom"/>
            <w:hideMark/>
          </w:tcPr>
          <w:p w:rsidR="006218EC" w:rsidRPr="00D678FD" w:rsidRDefault="006218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vAlign w:val="bottom"/>
            <w:hideMark/>
          </w:tcPr>
          <w:p w:rsidR="006218EC" w:rsidRPr="00D678FD" w:rsidRDefault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129,30 </w:t>
            </w:r>
          </w:p>
        </w:tc>
      </w:tr>
      <w:tr w:rsidR="006218EC" w:rsidRPr="00D678FD" w:rsidTr="006218EC">
        <w:trPr>
          <w:cantSplit/>
          <w:trHeight w:val="273"/>
        </w:trPr>
        <w:tc>
          <w:tcPr>
            <w:tcW w:w="3652" w:type="dxa"/>
            <w:vMerge/>
            <w:hideMark/>
          </w:tcPr>
          <w:p w:rsidR="006218EC" w:rsidRPr="00D678FD" w:rsidRDefault="006218EC" w:rsidP="006B3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6218EC" w:rsidRPr="00D678FD" w:rsidRDefault="006218EC" w:rsidP="00BA3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701" w:type="dxa"/>
            <w:noWrap/>
            <w:vAlign w:val="bottom"/>
            <w:hideMark/>
          </w:tcPr>
          <w:p w:rsidR="006218EC" w:rsidRPr="00D678FD" w:rsidRDefault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19,00 </w:t>
            </w:r>
          </w:p>
        </w:tc>
        <w:tc>
          <w:tcPr>
            <w:tcW w:w="1701" w:type="dxa"/>
            <w:vAlign w:val="bottom"/>
            <w:hideMark/>
          </w:tcPr>
          <w:p w:rsidR="006218EC" w:rsidRPr="00D678FD" w:rsidRDefault="006218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vAlign w:val="bottom"/>
            <w:hideMark/>
          </w:tcPr>
          <w:p w:rsidR="006218EC" w:rsidRPr="00D678FD" w:rsidRDefault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19,00 </w:t>
            </w:r>
          </w:p>
        </w:tc>
      </w:tr>
      <w:tr w:rsidR="006218EC" w:rsidRPr="00D678FD" w:rsidTr="006218EC">
        <w:trPr>
          <w:cantSplit/>
          <w:trHeight w:val="273"/>
        </w:trPr>
        <w:tc>
          <w:tcPr>
            <w:tcW w:w="3652" w:type="dxa"/>
            <w:vMerge/>
            <w:hideMark/>
          </w:tcPr>
          <w:p w:rsidR="006218EC" w:rsidRPr="00D678FD" w:rsidRDefault="006218EC" w:rsidP="006B3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6218EC" w:rsidRPr="00D678FD" w:rsidRDefault="006218EC" w:rsidP="00BA3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noWrap/>
            <w:vAlign w:val="bottom"/>
            <w:hideMark/>
          </w:tcPr>
          <w:p w:rsidR="006218EC" w:rsidRPr="00D678FD" w:rsidRDefault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6218EC" w:rsidRPr="00D678FD" w:rsidRDefault="00621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  <w:hideMark/>
          </w:tcPr>
          <w:p w:rsidR="006218EC" w:rsidRPr="00D678FD" w:rsidRDefault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18EC" w:rsidRPr="00D678FD" w:rsidTr="006218EC">
        <w:trPr>
          <w:cantSplit/>
          <w:trHeight w:val="273"/>
        </w:trPr>
        <w:tc>
          <w:tcPr>
            <w:tcW w:w="3652" w:type="dxa"/>
            <w:vMerge w:val="restart"/>
            <w:hideMark/>
          </w:tcPr>
          <w:p w:rsidR="006218EC" w:rsidRPr="00D678FD" w:rsidRDefault="006218EC" w:rsidP="006B3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spellStart"/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подотрасли</w:t>
            </w:r>
            <w:proofErr w:type="spellEnd"/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животноводства, переработки и реализации продукции животноводства"</w:t>
            </w:r>
          </w:p>
        </w:tc>
        <w:tc>
          <w:tcPr>
            <w:tcW w:w="1843" w:type="dxa"/>
            <w:noWrap/>
            <w:vAlign w:val="center"/>
            <w:hideMark/>
          </w:tcPr>
          <w:p w:rsidR="006218EC" w:rsidRPr="00D678FD" w:rsidRDefault="006218EC" w:rsidP="00BA3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noWrap/>
            <w:vAlign w:val="bottom"/>
            <w:hideMark/>
          </w:tcPr>
          <w:p w:rsidR="006218EC" w:rsidRPr="00D678FD" w:rsidRDefault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-   </w:t>
            </w:r>
          </w:p>
        </w:tc>
        <w:tc>
          <w:tcPr>
            <w:tcW w:w="1701" w:type="dxa"/>
            <w:vAlign w:val="bottom"/>
            <w:hideMark/>
          </w:tcPr>
          <w:p w:rsidR="006218EC" w:rsidRPr="00D678FD" w:rsidRDefault="00621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  <w:hideMark/>
          </w:tcPr>
          <w:p w:rsidR="006218EC" w:rsidRPr="00D678FD" w:rsidRDefault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-   </w:t>
            </w:r>
          </w:p>
        </w:tc>
      </w:tr>
      <w:tr w:rsidR="006218EC" w:rsidRPr="00D678FD" w:rsidTr="006218EC">
        <w:trPr>
          <w:cantSplit/>
          <w:trHeight w:val="273"/>
        </w:trPr>
        <w:tc>
          <w:tcPr>
            <w:tcW w:w="3652" w:type="dxa"/>
            <w:vMerge/>
            <w:hideMark/>
          </w:tcPr>
          <w:p w:rsidR="006218EC" w:rsidRPr="00D678FD" w:rsidRDefault="006218EC" w:rsidP="006B3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6218EC" w:rsidRPr="00D678FD" w:rsidRDefault="006218EC" w:rsidP="00BA3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noWrap/>
            <w:vAlign w:val="bottom"/>
            <w:hideMark/>
          </w:tcPr>
          <w:p w:rsidR="006218EC" w:rsidRPr="00D678FD" w:rsidRDefault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-   </w:t>
            </w:r>
          </w:p>
        </w:tc>
        <w:tc>
          <w:tcPr>
            <w:tcW w:w="1701" w:type="dxa"/>
            <w:vAlign w:val="bottom"/>
            <w:hideMark/>
          </w:tcPr>
          <w:p w:rsidR="006218EC" w:rsidRPr="00D678FD" w:rsidRDefault="00621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  <w:hideMark/>
          </w:tcPr>
          <w:p w:rsidR="006218EC" w:rsidRPr="00D678FD" w:rsidRDefault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18EC" w:rsidRPr="00D678FD" w:rsidTr="006218EC">
        <w:trPr>
          <w:cantSplit/>
          <w:trHeight w:val="273"/>
        </w:trPr>
        <w:tc>
          <w:tcPr>
            <w:tcW w:w="3652" w:type="dxa"/>
            <w:vMerge/>
            <w:hideMark/>
          </w:tcPr>
          <w:p w:rsidR="006218EC" w:rsidRPr="00D678FD" w:rsidRDefault="006218EC" w:rsidP="006B3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6218EC" w:rsidRPr="00D678FD" w:rsidRDefault="006218EC" w:rsidP="00BA3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701" w:type="dxa"/>
            <w:noWrap/>
            <w:vAlign w:val="bottom"/>
            <w:hideMark/>
          </w:tcPr>
          <w:p w:rsidR="006218EC" w:rsidRPr="00D678FD" w:rsidRDefault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-   </w:t>
            </w:r>
          </w:p>
        </w:tc>
        <w:tc>
          <w:tcPr>
            <w:tcW w:w="1701" w:type="dxa"/>
            <w:vAlign w:val="bottom"/>
            <w:hideMark/>
          </w:tcPr>
          <w:p w:rsidR="006218EC" w:rsidRPr="00D678FD" w:rsidRDefault="00621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  <w:hideMark/>
          </w:tcPr>
          <w:p w:rsidR="006218EC" w:rsidRPr="00D678FD" w:rsidRDefault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18EC" w:rsidRPr="00D678FD" w:rsidTr="006218EC">
        <w:trPr>
          <w:cantSplit/>
          <w:trHeight w:val="273"/>
        </w:trPr>
        <w:tc>
          <w:tcPr>
            <w:tcW w:w="3652" w:type="dxa"/>
            <w:vMerge/>
            <w:hideMark/>
          </w:tcPr>
          <w:p w:rsidR="006218EC" w:rsidRPr="00D678FD" w:rsidRDefault="006218EC" w:rsidP="006B3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6218EC" w:rsidRPr="00D678FD" w:rsidRDefault="006218EC" w:rsidP="00BA3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noWrap/>
            <w:vAlign w:val="bottom"/>
            <w:hideMark/>
          </w:tcPr>
          <w:p w:rsidR="006218EC" w:rsidRPr="00D678FD" w:rsidRDefault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6218EC" w:rsidRPr="00D678FD" w:rsidRDefault="00621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  <w:hideMark/>
          </w:tcPr>
          <w:p w:rsidR="006218EC" w:rsidRPr="00D678FD" w:rsidRDefault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18EC" w:rsidRPr="00D678FD" w:rsidTr="006218EC">
        <w:trPr>
          <w:cantSplit/>
          <w:trHeight w:val="273"/>
        </w:trPr>
        <w:tc>
          <w:tcPr>
            <w:tcW w:w="3652" w:type="dxa"/>
            <w:vMerge w:val="restart"/>
            <w:hideMark/>
          </w:tcPr>
          <w:p w:rsidR="006218EC" w:rsidRPr="00D678FD" w:rsidRDefault="006218EC" w:rsidP="006B3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«Поддержка малых форм хозяйствования»</w:t>
            </w:r>
          </w:p>
        </w:tc>
        <w:tc>
          <w:tcPr>
            <w:tcW w:w="1843" w:type="dxa"/>
            <w:noWrap/>
            <w:vAlign w:val="center"/>
            <w:hideMark/>
          </w:tcPr>
          <w:p w:rsidR="006218EC" w:rsidRPr="00D678FD" w:rsidRDefault="006218EC" w:rsidP="00BA3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noWrap/>
            <w:vAlign w:val="bottom"/>
            <w:hideMark/>
          </w:tcPr>
          <w:p w:rsidR="006218EC" w:rsidRPr="00D678FD" w:rsidRDefault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299,10 </w:t>
            </w:r>
          </w:p>
        </w:tc>
        <w:tc>
          <w:tcPr>
            <w:tcW w:w="1701" w:type="dxa"/>
            <w:vAlign w:val="bottom"/>
            <w:hideMark/>
          </w:tcPr>
          <w:p w:rsidR="006218EC" w:rsidRPr="00D678FD" w:rsidRDefault="006218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vAlign w:val="bottom"/>
            <w:hideMark/>
          </w:tcPr>
          <w:p w:rsidR="006218EC" w:rsidRPr="00D678FD" w:rsidRDefault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299,10 </w:t>
            </w:r>
          </w:p>
        </w:tc>
      </w:tr>
      <w:tr w:rsidR="006218EC" w:rsidRPr="00D678FD" w:rsidTr="006218EC">
        <w:trPr>
          <w:cantSplit/>
          <w:trHeight w:val="273"/>
        </w:trPr>
        <w:tc>
          <w:tcPr>
            <w:tcW w:w="3652" w:type="dxa"/>
            <w:vMerge/>
            <w:hideMark/>
          </w:tcPr>
          <w:p w:rsidR="006218EC" w:rsidRPr="00D678FD" w:rsidRDefault="006218EC" w:rsidP="006B3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6218EC" w:rsidRPr="00D678FD" w:rsidRDefault="006218EC" w:rsidP="00BA3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noWrap/>
            <w:vAlign w:val="bottom"/>
            <w:hideMark/>
          </w:tcPr>
          <w:p w:rsidR="006218EC" w:rsidRPr="00D678FD" w:rsidRDefault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281,10 </w:t>
            </w:r>
          </w:p>
        </w:tc>
        <w:tc>
          <w:tcPr>
            <w:tcW w:w="1701" w:type="dxa"/>
            <w:vAlign w:val="bottom"/>
            <w:hideMark/>
          </w:tcPr>
          <w:p w:rsidR="006218EC" w:rsidRPr="00D678FD" w:rsidRDefault="006218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vAlign w:val="bottom"/>
            <w:hideMark/>
          </w:tcPr>
          <w:p w:rsidR="006218EC" w:rsidRPr="00D678FD" w:rsidRDefault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281,10 </w:t>
            </w:r>
          </w:p>
        </w:tc>
      </w:tr>
      <w:tr w:rsidR="006218EC" w:rsidRPr="00D678FD" w:rsidTr="006218EC">
        <w:trPr>
          <w:cantSplit/>
          <w:trHeight w:val="273"/>
        </w:trPr>
        <w:tc>
          <w:tcPr>
            <w:tcW w:w="3652" w:type="dxa"/>
            <w:vMerge/>
            <w:hideMark/>
          </w:tcPr>
          <w:p w:rsidR="006218EC" w:rsidRPr="00D678FD" w:rsidRDefault="006218EC" w:rsidP="006B3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6218EC" w:rsidRPr="00D678FD" w:rsidRDefault="006218EC" w:rsidP="00BA3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701" w:type="dxa"/>
            <w:noWrap/>
            <w:vAlign w:val="bottom"/>
            <w:hideMark/>
          </w:tcPr>
          <w:p w:rsidR="006218EC" w:rsidRPr="00D678FD" w:rsidRDefault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18,00 </w:t>
            </w:r>
          </w:p>
        </w:tc>
        <w:tc>
          <w:tcPr>
            <w:tcW w:w="1701" w:type="dxa"/>
            <w:vAlign w:val="bottom"/>
            <w:hideMark/>
          </w:tcPr>
          <w:p w:rsidR="006218EC" w:rsidRPr="00D678FD" w:rsidRDefault="006218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vAlign w:val="bottom"/>
            <w:hideMark/>
          </w:tcPr>
          <w:p w:rsidR="006218EC" w:rsidRPr="00D678FD" w:rsidRDefault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18,00 </w:t>
            </w:r>
          </w:p>
        </w:tc>
      </w:tr>
      <w:tr w:rsidR="006218EC" w:rsidRPr="00D678FD" w:rsidTr="006218EC">
        <w:trPr>
          <w:cantSplit/>
          <w:trHeight w:val="273"/>
        </w:trPr>
        <w:tc>
          <w:tcPr>
            <w:tcW w:w="3652" w:type="dxa"/>
            <w:vMerge/>
            <w:hideMark/>
          </w:tcPr>
          <w:p w:rsidR="006218EC" w:rsidRPr="00D678FD" w:rsidRDefault="006218EC" w:rsidP="006B3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6218EC" w:rsidRPr="00D678FD" w:rsidRDefault="006218EC" w:rsidP="00BA3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noWrap/>
            <w:vAlign w:val="bottom"/>
            <w:hideMark/>
          </w:tcPr>
          <w:p w:rsidR="006218EC" w:rsidRPr="00D678FD" w:rsidRDefault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6218EC" w:rsidRPr="00D678FD" w:rsidRDefault="00621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  <w:hideMark/>
          </w:tcPr>
          <w:p w:rsidR="006218EC" w:rsidRPr="00D678FD" w:rsidRDefault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18EC" w:rsidRPr="00D678FD" w:rsidTr="006218EC">
        <w:trPr>
          <w:cantSplit/>
          <w:trHeight w:val="273"/>
        </w:trPr>
        <w:tc>
          <w:tcPr>
            <w:tcW w:w="3652" w:type="dxa"/>
            <w:vMerge w:val="restart"/>
            <w:hideMark/>
          </w:tcPr>
          <w:p w:rsidR="006218EC" w:rsidRPr="00D678FD" w:rsidRDefault="006218EC" w:rsidP="006B3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843" w:type="dxa"/>
            <w:noWrap/>
            <w:vAlign w:val="center"/>
            <w:hideMark/>
          </w:tcPr>
          <w:p w:rsidR="006218EC" w:rsidRPr="00D678FD" w:rsidRDefault="006218EC" w:rsidP="00BA3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noWrap/>
            <w:vAlign w:val="bottom"/>
            <w:hideMark/>
          </w:tcPr>
          <w:p w:rsidR="006218EC" w:rsidRPr="00D678FD" w:rsidRDefault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1 839,00 </w:t>
            </w:r>
          </w:p>
        </w:tc>
        <w:tc>
          <w:tcPr>
            <w:tcW w:w="1701" w:type="dxa"/>
            <w:vAlign w:val="bottom"/>
            <w:hideMark/>
          </w:tcPr>
          <w:p w:rsidR="006218EC" w:rsidRPr="00D678FD" w:rsidRDefault="006218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vAlign w:val="bottom"/>
            <w:hideMark/>
          </w:tcPr>
          <w:p w:rsidR="006218EC" w:rsidRPr="00D678FD" w:rsidRDefault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1 839,00 </w:t>
            </w:r>
          </w:p>
        </w:tc>
      </w:tr>
      <w:tr w:rsidR="006218EC" w:rsidRPr="00D678FD" w:rsidTr="006218EC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6218EC" w:rsidRPr="00D678FD" w:rsidRDefault="006218EC" w:rsidP="00BA3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6218EC" w:rsidRPr="00D678FD" w:rsidRDefault="006218EC" w:rsidP="00BA3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noWrap/>
            <w:vAlign w:val="bottom"/>
            <w:hideMark/>
          </w:tcPr>
          <w:p w:rsidR="006218EC" w:rsidRPr="00D678FD" w:rsidRDefault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6218EC" w:rsidRPr="00D678FD" w:rsidRDefault="00621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  <w:hideMark/>
          </w:tcPr>
          <w:p w:rsidR="006218EC" w:rsidRPr="00D678FD" w:rsidRDefault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18EC" w:rsidRPr="00D678FD" w:rsidTr="006218EC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6218EC" w:rsidRPr="00D678FD" w:rsidRDefault="006218EC" w:rsidP="00BA3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6218EC" w:rsidRPr="00D678FD" w:rsidRDefault="006218EC" w:rsidP="00BA3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701" w:type="dxa"/>
            <w:noWrap/>
            <w:vAlign w:val="bottom"/>
            <w:hideMark/>
          </w:tcPr>
          <w:p w:rsidR="006218EC" w:rsidRPr="00D678FD" w:rsidRDefault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1 839,00 </w:t>
            </w:r>
          </w:p>
        </w:tc>
        <w:tc>
          <w:tcPr>
            <w:tcW w:w="1701" w:type="dxa"/>
            <w:vAlign w:val="bottom"/>
            <w:hideMark/>
          </w:tcPr>
          <w:p w:rsidR="006218EC" w:rsidRPr="00D678FD" w:rsidRDefault="006218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vAlign w:val="bottom"/>
            <w:hideMark/>
          </w:tcPr>
          <w:p w:rsidR="006218EC" w:rsidRPr="00D678FD" w:rsidRDefault="0062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1 839,00 </w:t>
            </w:r>
          </w:p>
        </w:tc>
      </w:tr>
      <w:tr w:rsidR="006218EC" w:rsidRPr="00D678FD" w:rsidTr="006218EC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6218EC" w:rsidRPr="00D678FD" w:rsidRDefault="006218EC" w:rsidP="00BA3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6218EC" w:rsidRPr="00D678FD" w:rsidRDefault="006218EC" w:rsidP="00BA3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noWrap/>
            <w:vAlign w:val="bottom"/>
            <w:hideMark/>
          </w:tcPr>
          <w:p w:rsidR="006218EC" w:rsidRPr="00D678FD" w:rsidRDefault="0062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8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6218EC" w:rsidRPr="00D678FD" w:rsidRDefault="00621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  <w:hideMark/>
          </w:tcPr>
          <w:p w:rsidR="006218EC" w:rsidRPr="00D678FD" w:rsidRDefault="0062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8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D2906" w:rsidRPr="00D678FD" w:rsidRDefault="007D2906" w:rsidP="007D2906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28"/>
          <w:szCs w:val="28"/>
        </w:rPr>
        <w:tab/>
        <w:t>В ходе выполнения всех программных мероприятий были достигнуты высокие значения индикаторов (плановое значение индикаторов и показателей выполнено на 1</w:t>
      </w:r>
      <w:r w:rsidR="00871A6C" w:rsidRPr="00D678FD">
        <w:rPr>
          <w:rFonts w:ascii="Times New Roman" w:hAnsi="Times New Roman" w:cs="Times New Roman"/>
          <w:i/>
          <w:sz w:val="28"/>
          <w:szCs w:val="28"/>
        </w:rPr>
        <w:t>71</w:t>
      </w:r>
      <w:r w:rsidRPr="00D678FD">
        <w:rPr>
          <w:rFonts w:ascii="Times New Roman" w:hAnsi="Times New Roman" w:cs="Times New Roman"/>
          <w:i/>
          <w:sz w:val="28"/>
          <w:szCs w:val="28"/>
        </w:rPr>
        <w:t xml:space="preserve"> %), что позволило добиться поставленных в программе целей.</w:t>
      </w:r>
    </w:p>
    <w:p w:rsidR="007D2906" w:rsidRPr="00D678FD" w:rsidRDefault="007D2906" w:rsidP="007D2906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28"/>
          <w:szCs w:val="28"/>
        </w:rPr>
        <w:tab/>
        <w:t>Эффективность использования средств бюджетов всех уровней -100%.</w:t>
      </w:r>
    </w:p>
    <w:p w:rsidR="007D2906" w:rsidRPr="00D678FD" w:rsidRDefault="007D2906" w:rsidP="007D2906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28"/>
          <w:szCs w:val="28"/>
        </w:rPr>
        <w:lastRenderedPageBreak/>
        <w:tab/>
        <w:t>Эффективность реализации - высокая.</w:t>
      </w:r>
    </w:p>
    <w:p w:rsidR="007D2906" w:rsidRPr="00D678FD" w:rsidRDefault="007D2906" w:rsidP="007D2906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28"/>
          <w:szCs w:val="28"/>
        </w:rPr>
        <w:tab/>
        <w:t xml:space="preserve">На основании оценки эффективности и качественной характеристики Программы рекомендовано: сохранить предусмотренные в муниципальной программе объемы финансового обеспечения из районного бюджета в очередном финансовом году. </w:t>
      </w:r>
    </w:p>
    <w:p w:rsidR="00173B07" w:rsidRPr="00D678FD" w:rsidRDefault="00173B07" w:rsidP="00173B0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C1CD0" w:rsidRPr="00D678FD" w:rsidRDefault="00EC1CD0" w:rsidP="00EC1CD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/>
          <w:i/>
          <w:szCs w:val="28"/>
        </w:rPr>
      </w:pPr>
      <w:r w:rsidRPr="00D678FD">
        <w:rPr>
          <w:rFonts w:ascii="Times New Roman" w:hAnsi="Times New Roman"/>
          <w:b/>
          <w:i/>
          <w:szCs w:val="28"/>
        </w:rPr>
        <w:t>Муниципальная программа «</w:t>
      </w:r>
      <w:r w:rsidRPr="00D678FD">
        <w:rPr>
          <w:rFonts w:ascii="Times New Roman" w:hAnsi="Times New Roman"/>
          <w:b/>
          <w:bCs/>
          <w:i/>
          <w:szCs w:val="28"/>
        </w:rPr>
        <w:t>Комплексные меры противодействия злоупотреблению наркотическими средствами, психотропными веществами и их незаконному обороту на 2019-2021 годы</w:t>
      </w:r>
      <w:r w:rsidRPr="00D678FD">
        <w:rPr>
          <w:rFonts w:ascii="Times New Roman" w:hAnsi="Times New Roman"/>
          <w:b/>
          <w:i/>
          <w:szCs w:val="28"/>
        </w:rPr>
        <w:t>».</w:t>
      </w:r>
    </w:p>
    <w:p w:rsidR="00EC1CD0" w:rsidRPr="00D678FD" w:rsidRDefault="00EC1CD0" w:rsidP="00EC1CD0">
      <w:pPr>
        <w:pStyle w:val="a3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/>
          <w:i/>
          <w:szCs w:val="28"/>
        </w:rPr>
      </w:pPr>
    </w:p>
    <w:p w:rsidR="00EC1CD0" w:rsidRPr="00D678FD" w:rsidRDefault="00EC1CD0" w:rsidP="00EC1CD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>Ответственный исполнитель - Администрация Яшалтинского РМО РК.</w:t>
      </w:r>
    </w:p>
    <w:p w:rsidR="00EC1CD0" w:rsidRPr="00D678FD" w:rsidRDefault="00EC1CD0" w:rsidP="00EC1CD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 xml:space="preserve">Соисполнители - </w:t>
      </w:r>
      <w:r w:rsidRPr="00D678FD">
        <w:rPr>
          <w:rFonts w:ascii="Times New Roman" w:eastAsia="Times New Roman" w:hAnsi="Times New Roman" w:cs="Times New Roman"/>
          <w:bCs/>
          <w:sz w:val="28"/>
          <w:szCs w:val="28"/>
        </w:rPr>
        <w:t>Отдел образования администрации Яшалтинского районного муниципального образования; МО МВД России «</w:t>
      </w:r>
      <w:proofErr w:type="spellStart"/>
      <w:r w:rsidRPr="00D678FD">
        <w:rPr>
          <w:rFonts w:ascii="Times New Roman" w:eastAsia="Times New Roman" w:hAnsi="Times New Roman" w:cs="Times New Roman"/>
          <w:bCs/>
          <w:sz w:val="28"/>
          <w:szCs w:val="28"/>
        </w:rPr>
        <w:t>Городовиковский</w:t>
      </w:r>
      <w:proofErr w:type="spellEnd"/>
      <w:r w:rsidRPr="00D678FD">
        <w:rPr>
          <w:rFonts w:ascii="Times New Roman" w:eastAsia="Times New Roman" w:hAnsi="Times New Roman" w:cs="Times New Roman"/>
          <w:bCs/>
          <w:sz w:val="28"/>
          <w:szCs w:val="28"/>
        </w:rPr>
        <w:t>» (по согласованию); БУ РК «Яшалтинская РБ» (по согласованию); Главы сельских муниципальных образований Яшалтинского районного муниципального образования;  БУ РК «Центр занятости населения Яшалтинского района» (по согласованию); МБУ</w:t>
      </w:r>
      <w:proofErr w:type="gramStart"/>
      <w:r w:rsidRPr="00D678FD">
        <w:rPr>
          <w:rFonts w:ascii="Times New Roman" w:eastAsia="Times New Roman" w:hAnsi="Times New Roman" w:cs="Times New Roman"/>
          <w:bCs/>
          <w:sz w:val="28"/>
          <w:szCs w:val="28"/>
        </w:rPr>
        <w:t>«Я</w:t>
      </w:r>
      <w:proofErr w:type="gramEnd"/>
      <w:r w:rsidRPr="00D678FD">
        <w:rPr>
          <w:rFonts w:ascii="Times New Roman" w:eastAsia="Times New Roman" w:hAnsi="Times New Roman" w:cs="Times New Roman"/>
          <w:bCs/>
          <w:sz w:val="28"/>
          <w:szCs w:val="28"/>
        </w:rPr>
        <w:t xml:space="preserve">шалтинский районный центр культуры и досуга», Отделение УФМС России по РК по </w:t>
      </w:r>
      <w:proofErr w:type="spellStart"/>
      <w:r w:rsidRPr="00D678FD">
        <w:rPr>
          <w:rFonts w:ascii="Times New Roman" w:eastAsia="Times New Roman" w:hAnsi="Times New Roman" w:cs="Times New Roman"/>
          <w:bCs/>
          <w:sz w:val="28"/>
          <w:szCs w:val="28"/>
        </w:rPr>
        <w:t>Ящалтинскому</w:t>
      </w:r>
      <w:proofErr w:type="spellEnd"/>
      <w:r w:rsidRPr="00D678F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району  (по согласованию); БУ РК «Яшалтинский </w:t>
      </w:r>
      <w:proofErr w:type="gramStart"/>
      <w:r w:rsidRPr="00D678FD">
        <w:rPr>
          <w:rFonts w:ascii="Times New Roman" w:eastAsia="Times New Roman" w:hAnsi="Times New Roman" w:cs="Times New Roman"/>
          <w:bCs/>
          <w:sz w:val="28"/>
          <w:szCs w:val="28"/>
        </w:rPr>
        <w:t>комплексный</w:t>
      </w:r>
      <w:proofErr w:type="gramEnd"/>
      <w:r w:rsidRPr="00D678FD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центр социального обслуживания населения» (по согласованию), члены </w:t>
      </w:r>
      <w:proofErr w:type="spellStart"/>
      <w:r w:rsidRPr="00D678FD">
        <w:rPr>
          <w:rFonts w:ascii="Times New Roman" w:eastAsia="Times New Roman" w:hAnsi="Times New Roman" w:cs="Times New Roman"/>
          <w:bCs/>
          <w:sz w:val="28"/>
          <w:szCs w:val="28"/>
        </w:rPr>
        <w:t>антинаркотической</w:t>
      </w:r>
      <w:proofErr w:type="spellEnd"/>
      <w:r w:rsidRPr="00D678F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комиссии администрации Яшалтинского РМО РК.</w:t>
      </w:r>
      <w:r w:rsidRPr="00D678FD">
        <w:rPr>
          <w:rFonts w:ascii="Times New Roman" w:hAnsi="Times New Roman" w:cs="Times New Roman"/>
          <w:bCs/>
          <w:sz w:val="28"/>
          <w:szCs w:val="28"/>
        </w:rPr>
        <w:t>.</w:t>
      </w:r>
    </w:p>
    <w:p w:rsidR="00EC1CD0" w:rsidRPr="00D678FD" w:rsidRDefault="00EC1CD0" w:rsidP="00EC1CD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ab/>
        <w:t xml:space="preserve">Основной целью муниципальной программы «Комплексные меры противодействия злоупотреблению наркотическими средствами, психотропными веществами и  их незаконному обороту </w:t>
      </w:r>
      <w:r w:rsidRPr="00D678FD">
        <w:rPr>
          <w:rFonts w:ascii="Times New Roman" w:hAnsi="Times New Roman" w:cs="Times New Roman"/>
          <w:sz w:val="28"/>
          <w:szCs w:val="28"/>
        </w:rPr>
        <w:tab/>
        <w:t>на 2019-2021 годы» является у</w:t>
      </w:r>
      <w:r w:rsidRPr="00D678FD">
        <w:rPr>
          <w:rFonts w:ascii="Times New Roman" w:eastAsia="Times New Roman" w:hAnsi="Times New Roman" w:cs="Times New Roman"/>
          <w:sz w:val="28"/>
          <w:szCs w:val="28"/>
        </w:rPr>
        <w:t xml:space="preserve">крепление </w:t>
      </w:r>
      <w:proofErr w:type="spellStart"/>
      <w:r w:rsidRPr="00D678FD">
        <w:rPr>
          <w:rFonts w:ascii="Times New Roman" w:eastAsia="Times New Roman" w:hAnsi="Times New Roman" w:cs="Times New Roman"/>
          <w:sz w:val="28"/>
          <w:szCs w:val="28"/>
        </w:rPr>
        <w:t>общерайонной</w:t>
      </w:r>
      <w:proofErr w:type="spellEnd"/>
      <w:r w:rsidRPr="00D678FD">
        <w:rPr>
          <w:rFonts w:ascii="Times New Roman" w:eastAsia="Times New Roman" w:hAnsi="Times New Roman" w:cs="Times New Roman"/>
          <w:sz w:val="28"/>
          <w:szCs w:val="28"/>
        </w:rPr>
        <w:t xml:space="preserve"> системы профилактики наркомании, своевременное осуществлению мониторинга распространения  незаконного распространения наркотиков, психотропных средств и их курсоров. </w:t>
      </w:r>
      <w:proofErr w:type="gramStart"/>
      <w:r w:rsidRPr="00D678F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D678FD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Pr="00D678FD">
        <w:rPr>
          <w:rFonts w:ascii="Times New Roman" w:eastAsia="Times New Roman" w:hAnsi="Times New Roman" w:cs="Times New Roman"/>
          <w:sz w:val="28"/>
          <w:szCs w:val="28"/>
        </w:rPr>
        <w:t xml:space="preserve"> культуры населения района, потребности в ведении здорового образа жизни и как следствие, создание  условий  для   приостановления   роста злоупотребления  наркотиками, психотропными веществами  и  их  незаконного оборота, а    также    поэтапное    сокращение распространения наркомании  и  связанных  с  ней преступлений  и   правонарушений   до    уровня минимальной опасности для общества, социализация в обществе </w:t>
      </w:r>
      <w:proofErr w:type="spellStart"/>
      <w:r w:rsidRPr="00D678FD">
        <w:rPr>
          <w:rFonts w:ascii="Times New Roman" w:eastAsia="Times New Roman" w:hAnsi="Times New Roman" w:cs="Times New Roman"/>
          <w:sz w:val="28"/>
          <w:szCs w:val="28"/>
        </w:rPr>
        <w:t>лиц-наркопотребителей</w:t>
      </w:r>
      <w:proofErr w:type="spellEnd"/>
      <w:r w:rsidRPr="00D678FD">
        <w:rPr>
          <w:rFonts w:ascii="Times New Roman" w:eastAsia="Times New Roman" w:hAnsi="Times New Roman" w:cs="Times New Roman"/>
          <w:sz w:val="28"/>
          <w:szCs w:val="28"/>
        </w:rPr>
        <w:t>, прошедших лечение и</w:t>
      </w:r>
      <w:r w:rsidRPr="00D678FD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D678FD">
        <w:rPr>
          <w:rFonts w:ascii="Times New Roman" w:eastAsia="Times New Roman" w:hAnsi="Times New Roman" w:cs="Times New Roman"/>
          <w:sz w:val="28"/>
          <w:szCs w:val="28"/>
        </w:rPr>
        <w:t>реабилитационный период.</w:t>
      </w:r>
      <w:proofErr w:type="gramEnd"/>
    </w:p>
    <w:p w:rsidR="00EC1CD0" w:rsidRPr="00D678FD" w:rsidRDefault="00EC1CD0" w:rsidP="00EC1CD0">
      <w:pPr>
        <w:spacing w:after="0" w:line="240" w:lineRule="auto"/>
        <w:ind w:right="-284"/>
        <w:jc w:val="right"/>
        <w:rPr>
          <w:rFonts w:ascii="Times New Roman" w:hAnsi="Times New Roman" w:cs="Times New Roman"/>
          <w:i/>
          <w:sz w:val="18"/>
          <w:szCs w:val="28"/>
        </w:rPr>
      </w:pPr>
      <w:r w:rsidRPr="00D678FD">
        <w:rPr>
          <w:rFonts w:ascii="Times New Roman" w:hAnsi="Times New Roman" w:cs="Times New Roman"/>
          <w:i/>
          <w:sz w:val="28"/>
          <w:szCs w:val="28"/>
        </w:rPr>
        <w:tab/>
      </w:r>
      <w:r w:rsidRPr="00D678FD">
        <w:rPr>
          <w:rFonts w:ascii="Times New Roman" w:hAnsi="Times New Roman" w:cs="Times New Roman"/>
          <w:i/>
          <w:sz w:val="18"/>
          <w:szCs w:val="28"/>
        </w:rPr>
        <w:t>В тыс. руб.</w:t>
      </w:r>
    </w:p>
    <w:tbl>
      <w:tblPr>
        <w:tblStyle w:val="af1"/>
        <w:tblW w:w="10314" w:type="dxa"/>
        <w:tblLayout w:type="fixed"/>
        <w:tblLook w:val="04A0"/>
      </w:tblPr>
      <w:tblGrid>
        <w:gridCol w:w="3652"/>
        <w:gridCol w:w="2410"/>
        <w:gridCol w:w="1417"/>
        <w:gridCol w:w="1701"/>
        <w:gridCol w:w="1134"/>
      </w:tblGrid>
      <w:tr w:rsidR="00EC1CD0" w:rsidRPr="00D678FD" w:rsidTr="00EC1CD0">
        <w:trPr>
          <w:cantSplit/>
          <w:trHeight w:val="1050"/>
        </w:trPr>
        <w:tc>
          <w:tcPr>
            <w:tcW w:w="3652" w:type="dxa"/>
            <w:vAlign w:val="center"/>
            <w:hideMark/>
          </w:tcPr>
          <w:p w:rsidR="00EC1CD0" w:rsidRPr="00D678FD" w:rsidRDefault="00EC1CD0" w:rsidP="00EC1CD0">
            <w:pPr>
              <w:ind w:right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программы/подпрограмм</w:t>
            </w:r>
          </w:p>
        </w:tc>
        <w:tc>
          <w:tcPr>
            <w:tcW w:w="2410" w:type="dxa"/>
            <w:noWrap/>
            <w:vAlign w:val="center"/>
            <w:hideMark/>
          </w:tcPr>
          <w:p w:rsidR="00EC1CD0" w:rsidRPr="00D678FD" w:rsidRDefault="00EC1CD0" w:rsidP="00EC1CD0">
            <w:pPr>
              <w:ind w:right="2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417" w:type="dxa"/>
            <w:noWrap/>
            <w:vAlign w:val="center"/>
            <w:hideMark/>
          </w:tcPr>
          <w:p w:rsidR="00EC1CD0" w:rsidRPr="00D678FD" w:rsidRDefault="00EC1CD0" w:rsidP="00EC1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701" w:type="dxa"/>
            <w:vAlign w:val="center"/>
            <w:hideMark/>
          </w:tcPr>
          <w:p w:rsidR="00EC1CD0" w:rsidRPr="00D678FD" w:rsidRDefault="00EC1CD0" w:rsidP="00EC1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1134" w:type="dxa"/>
            <w:vAlign w:val="center"/>
            <w:hideMark/>
          </w:tcPr>
          <w:p w:rsidR="00EC1CD0" w:rsidRPr="00D678FD" w:rsidRDefault="00EC1CD0" w:rsidP="00EC1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</w:tr>
      <w:tr w:rsidR="00EC1CD0" w:rsidRPr="00D678FD" w:rsidTr="00EC1CD0">
        <w:trPr>
          <w:cantSplit/>
          <w:trHeight w:val="346"/>
        </w:trPr>
        <w:tc>
          <w:tcPr>
            <w:tcW w:w="3652" w:type="dxa"/>
            <w:vMerge w:val="restart"/>
            <w:hideMark/>
          </w:tcPr>
          <w:tbl>
            <w:tblPr>
              <w:tblW w:w="3402" w:type="dxa"/>
              <w:tblLayout w:type="fixed"/>
              <w:tblLook w:val="04A0"/>
            </w:tblPr>
            <w:tblGrid>
              <w:gridCol w:w="3402"/>
            </w:tblGrid>
            <w:tr w:rsidR="00EC1CD0" w:rsidRPr="00D678FD" w:rsidTr="00EC1CD0">
              <w:trPr>
                <w:trHeight w:val="288"/>
              </w:trPr>
              <w:tc>
                <w:tcPr>
                  <w:tcW w:w="3402" w:type="dxa"/>
                  <w:vMerge w:val="restart"/>
                  <w:hideMark/>
                </w:tcPr>
                <w:p w:rsidR="00EC1CD0" w:rsidRPr="00D678FD" w:rsidRDefault="00EC1CD0" w:rsidP="00EC1CD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78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Муниципальная программа «Комплексные меры противодействия </w:t>
                  </w:r>
                  <w:r w:rsidRPr="00D678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злоупотреблению наркотическими средствами, психотропными веществами и их незаконному обороту на 2019-2021 годы»</w:t>
                  </w:r>
                </w:p>
              </w:tc>
            </w:tr>
            <w:tr w:rsidR="00EC1CD0" w:rsidRPr="00D678FD" w:rsidTr="00EC1CD0">
              <w:trPr>
                <w:trHeight w:val="288"/>
              </w:trPr>
              <w:tc>
                <w:tcPr>
                  <w:tcW w:w="3402" w:type="dxa"/>
                  <w:vMerge/>
                  <w:hideMark/>
                </w:tcPr>
                <w:p w:rsidR="00EC1CD0" w:rsidRPr="00D678FD" w:rsidRDefault="00EC1CD0" w:rsidP="00EC1CD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1CD0" w:rsidRPr="00D678FD" w:rsidTr="00EC1CD0">
              <w:trPr>
                <w:trHeight w:val="288"/>
              </w:trPr>
              <w:tc>
                <w:tcPr>
                  <w:tcW w:w="3402" w:type="dxa"/>
                  <w:vMerge/>
                  <w:hideMark/>
                </w:tcPr>
                <w:p w:rsidR="00EC1CD0" w:rsidRPr="00D678FD" w:rsidRDefault="00EC1CD0" w:rsidP="00EC1CD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1CD0" w:rsidRPr="00D678FD" w:rsidTr="00EC1CD0">
              <w:trPr>
                <w:trHeight w:val="288"/>
              </w:trPr>
              <w:tc>
                <w:tcPr>
                  <w:tcW w:w="3402" w:type="dxa"/>
                  <w:vMerge/>
                  <w:hideMark/>
                </w:tcPr>
                <w:p w:rsidR="00EC1CD0" w:rsidRPr="00D678FD" w:rsidRDefault="00EC1CD0" w:rsidP="00EC1CD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C1CD0" w:rsidRPr="00D678FD" w:rsidRDefault="00EC1CD0" w:rsidP="00EC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EC1CD0" w:rsidRPr="00D678FD" w:rsidRDefault="00EC1CD0" w:rsidP="00EC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noWrap/>
            <w:vAlign w:val="center"/>
            <w:hideMark/>
          </w:tcPr>
          <w:p w:rsidR="00EC1CD0" w:rsidRPr="00D678FD" w:rsidRDefault="00EC1CD0" w:rsidP="00EC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9,90</w:t>
            </w:r>
          </w:p>
        </w:tc>
        <w:tc>
          <w:tcPr>
            <w:tcW w:w="1701" w:type="dxa"/>
            <w:vAlign w:val="center"/>
            <w:hideMark/>
          </w:tcPr>
          <w:p w:rsidR="00EC1CD0" w:rsidRPr="00D678FD" w:rsidRDefault="00EC1CD0" w:rsidP="00EC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134" w:type="dxa"/>
            <w:vAlign w:val="center"/>
            <w:hideMark/>
          </w:tcPr>
          <w:p w:rsidR="00EC1CD0" w:rsidRPr="00D678FD" w:rsidRDefault="00EC1CD0" w:rsidP="00EC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EC1CD0" w:rsidRPr="00D678FD" w:rsidTr="00EC1CD0">
        <w:trPr>
          <w:cantSplit/>
          <w:trHeight w:val="279"/>
        </w:trPr>
        <w:tc>
          <w:tcPr>
            <w:tcW w:w="3652" w:type="dxa"/>
            <w:vMerge/>
            <w:hideMark/>
          </w:tcPr>
          <w:p w:rsidR="00EC1CD0" w:rsidRPr="00D678FD" w:rsidRDefault="00EC1CD0" w:rsidP="00EC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EC1CD0" w:rsidRPr="00D678FD" w:rsidRDefault="00EC1CD0" w:rsidP="00EC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417" w:type="dxa"/>
            <w:noWrap/>
            <w:vAlign w:val="center"/>
            <w:hideMark/>
          </w:tcPr>
          <w:p w:rsidR="00EC1CD0" w:rsidRPr="00D678FD" w:rsidRDefault="00EC1CD0" w:rsidP="00EC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EC1CD0" w:rsidRPr="00D678FD" w:rsidRDefault="00EC1CD0" w:rsidP="00EC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EC1CD0" w:rsidRPr="00D678FD" w:rsidRDefault="00EC1CD0" w:rsidP="00EC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D0" w:rsidRPr="00D678FD" w:rsidTr="00EC1CD0">
        <w:trPr>
          <w:cantSplit/>
          <w:trHeight w:val="270"/>
        </w:trPr>
        <w:tc>
          <w:tcPr>
            <w:tcW w:w="3652" w:type="dxa"/>
            <w:vMerge/>
            <w:hideMark/>
          </w:tcPr>
          <w:p w:rsidR="00EC1CD0" w:rsidRPr="00D678FD" w:rsidRDefault="00EC1CD0" w:rsidP="00EC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EC1CD0" w:rsidRPr="00D678FD" w:rsidRDefault="00EC1CD0" w:rsidP="00EC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417" w:type="dxa"/>
            <w:noWrap/>
            <w:vAlign w:val="center"/>
            <w:hideMark/>
          </w:tcPr>
          <w:p w:rsidR="00EC1CD0" w:rsidRPr="00D678FD" w:rsidRDefault="00EC1CD0" w:rsidP="00EC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EC1CD0" w:rsidRPr="00D678FD" w:rsidRDefault="00EC1CD0" w:rsidP="00EC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EC1CD0" w:rsidRPr="00D678FD" w:rsidRDefault="00EC1CD0" w:rsidP="00EC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D0" w:rsidRPr="00D678FD" w:rsidTr="00EC1CD0">
        <w:trPr>
          <w:cantSplit/>
          <w:trHeight w:val="273"/>
        </w:trPr>
        <w:tc>
          <w:tcPr>
            <w:tcW w:w="3652" w:type="dxa"/>
            <w:vMerge/>
            <w:hideMark/>
          </w:tcPr>
          <w:p w:rsidR="00EC1CD0" w:rsidRPr="00D678FD" w:rsidRDefault="00EC1CD0" w:rsidP="00EC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EC1CD0" w:rsidRPr="00D678FD" w:rsidRDefault="00EC1CD0" w:rsidP="00EC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noWrap/>
            <w:vAlign w:val="center"/>
            <w:hideMark/>
          </w:tcPr>
          <w:p w:rsidR="00EC1CD0" w:rsidRPr="00D678FD" w:rsidRDefault="00EC1CD0" w:rsidP="00EC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9,90</w:t>
            </w:r>
          </w:p>
        </w:tc>
        <w:tc>
          <w:tcPr>
            <w:tcW w:w="1701" w:type="dxa"/>
            <w:vAlign w:val="center"/>
            <w:hideMark/>
          </w:tcPr>
          <w:p w:rsidR="00EC1CD0" w:rsidRPr="00D678FD" w:rsidRDefault="00EC1CD0" w:rsidP="00EC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134" w:type="dxa"/>
            <w:vAlign w:val="center"/>
            <w:hideMark/>
          </w:tcPr>
          <w:p w:rsidR="00EC1CD0" w:rsidRPr="00D678FD" w:rsidRDefault="00EC1CD0" w:rsidP="00EC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</w:tbl>
    <w:p w:rsidR="00EC1CD0" w:rsidRPr="00D678FD" w:rsidRDefault="00EC1CD0" w:rsidP="00EC1CD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1CD0" w:rsidRPr="00D678FD" w:rsidRDefault="00EC1CD0" w:rsidP="00EC1CD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678FD">
        <w:rPr>
          <w:rFonts w:ascii="Times New Roman" w:hAnsi="Times New Roman" w:cs="Times New Roman"/>
          <w:i/>
          <w:sz w:val="28"/>
          <w:szCs w:val="28"/>
        </w:rPr>
        <w:tab/>
        <w:t xml:space="preserve"> В ходе выполнения всех программных мероприятий были достигнуты высокие значения индикаторов (плановое значение индикаторов и показателей выполнено на 98 %), что позволило добиться поставленных в программе целей.</w:t>
      </w:r>
    </w:p>
    <w:p w:rsidR="00EC1CD0" w:rsidRPr="00D678FD" w:rsidRDefault="00EC1CD0" w:rsidP="00EC1CD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28"/>
          <w:szCs w:val="28"/>
        </w:rPr>
        <w:tab/>
        <w:t>Эффективность использования средств бюджета муниципального образования-99%.</w:t>
      </w:r>
    </w:p>
    <w:p w:rsidR="00EC1CD0" w:rsidRPr="00D678FD" w:rsidRDefault="00EC1CD0" w:rsidP="00EC1CD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28"/>
          <w:szCs w:val="28"/>
        </w:rPr>
        <w:tab/>
        <w:t>Эффективность реализации - высокая.</w:t>
      </w:r>
    </w:p>
    <w:p w:rsidR="00EC1CD0" w:rsidRPr="00D678FD" w:rsidRDefault="00EC1CD0" w:rsidP="00EC1CD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28"/>
          <w:szCs w:val="28"/>
        </w:rPr>
        <w:tab/>
        <w:t>На основании оценки эффективности и качественной характеристики Программы рекомендовано: сохранить предусмотренные в муниципальной программе объемы финансового обеспечения из районного бюджета в очередном финансовом году.</w:t>
      </w:r>
    </w:p>
    <w:p w:rsidR="00EC1CD0" w:rsidRPr="00D678FD" w:rsidRDefault="00EC1CD0" w:rsidP="00173B0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C1CD0" w:rsidRPr="00D678FD" w:rsidRDefault="00EC1CD0" w:rsidP="00EC1CD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/>
          <w:i/>
          <w:szCs w:val="28"/>
        </w:rPr>
      </w:pPr>
      <w:r w:rsidRPr="00D678FD">
        <w:rPr>
          <w:rFonts w:ascii="Times New Roman" w:hAnsi="Times New Roman"/>
          <w:b/>
          <w:i/>
          <w:szCs w:val="28"/>
        </w:rPr>
        <w:t>Муниципальная программа «Развитие образования и воспитания в Яшалтинском районе» на 2019-2021 годы</w:t>
      </w:r>
    </w:p>
    <w:p w:rsidR="00EC1CD0" w:rsidRPr="00D678FD" w:rsidRDefault="00EC1CD0" w:rsidP="00EC1CD0">
      <w:pPr>
        <w:pStyle w:val="a3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/>
          <w:i/>
          <w:szCs w:val="28"/>
        </w:rPr>
      </w:pPr>
    </w:p>
    <w:p w:rsidR="00EC1CD0" w:rsidRPr="00D678FD" w:rsidRDefault="00EC1CD0" w:rsidP="00EC1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 xml:space="preserve">Ответственный исполнитель - отдел образования администрации Яшалтинского </w:t>
      </w:r>
      <w:proofErr w:type="gramStart"/>
      <w:r w:rsidRPr="00D678FD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D678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Калмыкия (далее – отдел образования).</w:t>
      </w:r>
    </w:p>
    <w:p w:rsidR="00EC1CD0" w:rsidRPr="00D678FD" w:rsidRDefault="00EC1CD0" w:rsidP="00EC1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 xml:space="preserve">Соисполнители - администрация Яшалтинского </w:t>
      </w:r>
      <w:proofErr w:type="gramStart"/>
      <w:r w:rsidRPr="00D678FD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D678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Калмыкия (далее – администрация Яшалтинского РМО РК)</w:t>
      </w:r>
    </w:p>
    <w:p w:rsidR="00EC1CD0" w:rsidRPr="00D678FD" w:rsidRDefault="00EC1CD0" w:rsidP="00EC1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>В рамках данной Программы действует 5 подпрограмм:</w:t>
      </w:r>
    </w:p>
    <w:p w:rsidR="00EC1CD0" w:rsidRPr="00D678FD" w:rsidRDefault="00EC1CD0" w:rsidP="00EC1CD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 xml:space="preserve">«Развитие системы </w:t>
      </w:r>
      <w:proofErr w:type="gramStart"/>
      <w:r w:rsidRPr="00D678FD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D678FD">
        <w:rPr>
          <w:rFonts w:ascii="Times New Roman" w:hAnsi="Times New Roman" w:cs="Times New Roman"/>
          <w:sz w:val="28"/>
          <w:szCs w:val="28"/>
        </w:rPr>
        <w:t xml:space="preserve"> образования»;</w:t>
      </w:r>
    </w:p>
    <w:p w:rsidR="00EC1CD0" w:rsidRPr="00D678FD" w:rsidRDefault="00EC1CD0" w:rsidP="00EC1CD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>«Развитие системы общего образования»;</w:t>
      </w:r>
    </w:p>
    <w:p w:rsidR="00EC1CD0" w:rsidRPr="00D678FD" w:rsidRDefault="00EC1CD0" w:rsidP="00EC1CD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>«Развитие системы дополнительного образования и воспитания детей»;</w:t>
      </w:r>
    </w:p>
    <w:p w:rsidR="00EC1CD0" w:rsidRPr="00D678FD" w:rsidRDefault="00EC1CD0" w:rsidP="00EC1CD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>«Организация отдыха и оздоровления детей в каникулярное время»;</w:t>
      </w:r>
    </w:p>
    <w:p w:rsidR="00EC1CD0" w:rsidRPr="00D678FD" w:rsidRDefault="00EC1CD0" w:rsidP="00EC1CD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программы».</w:t>
      </w:r>
    </w:p>
    <w:p w:rsidR="00EC1CD0" w:rsidRPr="00D678FD" w:rsidRDefault="00EC1CD0" w:rsidP="00EC1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ab/>
        <w:t>Основной целью муниципальной программы «Развитие образования и воспитания в Яшалтинском районе» на 2019-2021 годы, является создание необходимых ресурсных (экономических, управленческих, организационных) условий для эффективного внедрения и функционирования современной модели муниципального образования, обеспечивающей детям равные возможности для получения современного качественного образования.</w:t>
      </w:r>
    </w:p>
    <w:p w:rsidR="00EC1CD0" w:rsidRPr="00D678FD" w:rsidRDefault="00EC1CD0" w:rsidP="00EC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ab/>
      </w:r>
      <w:r w:rsidRPr="00D678FD">
        <w:rPr>
          <w:rFonts w:ascii="Times New Roman" w:hAnsi="Times New Roman" w:cs="Times New Roman"/>
          <w:i/>
          <w:sz w:val="18"/>
          <w:szCs w:val="28"/>
        </w:rPr>
        <w:t>В тыс. руб.</w:t>
      </w:r>
    </w:p>
    <w:tbl>
      <w:tblPr>
        <w:tblStyle w:val="af1"/>
        <w:tblW w:w="10314" w:type="dxa"/>
        <w:tblLayout w:type="fixed"/>
        <w:tblLook w:val="04A0"/>
      </w:tblPr>
      <w:tblGrid>
        <w:gridCol w:w="3652"/>
        <w:gridCol w:w="1985"/>
        <w:gridCol w:w="1559"/>
        <w:gridCol w:w="1701"/>
        <w:gridCol w:w="1417"/>
      </w:tblGrid>
      <w:tr w:rsidR="00EC1CD0" w:rsidRPr="00D678FD" w:rsidTr="00EC1CD0">
        <w:trPr>
          <w:cantSplit/>
          <w:trHeight w:val="1050"/>
        </w:trPr>
        <w:tc>
          <w:tcPr>
            <w:tcW w:w="3652" w:type="dxa"/>
            <w:vAlign w:val="center"/>
            <w:hideMark/>
          </w:tcPr>
          <w:p w:rsidR="00EC1CD0" w:rsidRPr="00D678FD" w:rsidRDefault="00EC1CD0" w:rsidP="00EC1CD0">
            <w:pPr>
              <w:ind w:right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программы/подпрограмм</w:t>
            </w:r>
          </w:p>
        </w:tc>
        <w:tc>
          <w:tcPr>
            <w:tcW w:w="1985" w:type="dxa"/>
            <w:noWrap/>
            <w:vAlign w:val="center"/>
            <w:hideMark/>
          </w:tcPr>
          <w:p w:rsidR="00EC1CD0" w:rsidRPr="00D678FD" w:rsidRDefault="00EC1CD0" w:rsidP="00EC1CD0">
            <w:pPr>
              <w:ind w:right="2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559" w:type="dxa"/>
            <w:noWrap/>
            <w:vAlign w:val="center"/>
            <w:hideMark/>
          </w:tcPr>
          <w:p w:rsidR="00EC1CD0" w:rsidRPr="00D678FD" w:rsidRDefault="00EC1CD0" w:rsidP="00EC1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701" w:type="dxa"/>
            <w:vAlign w:val="center"/>
            <w:hideMark/>
          </w:tcPr>
          <w:p w:rsidR="00EC1CD0" w:rsidRPr="00D678FD" w:rsidRDefault="00EC1CD0" w:rsidP="00EC1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1417" w:type="dxa"/>
            <w:vAlign w:val="center"/>
            <w:hideMark/>
          </w:tcPr>
          <w:p w:rsidR="00EC1CD0" w:rsidRPr="00D678FD" w:rsidRDefault="00EC1CD0" w:rsidP="00EC1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</w:tr>
      <w:tr w:rsidR="00BC75C5" w:rsidRPr="00D678FD" w:rsidTr="00EC1CD0">
        <w:trPr>
          <w:cantSplit/>
          <w:trHeight w:val="346"/>
        </w:trPr>
        <w:tc>
          <w:tcPr>
            <w:tcW w:w="3652" w:type="dxa"/>
            <w:vMerge w:val="restart"/>
            <w:hideMark/>
          </w:tcPr>
          <w:p w:rsidR="00BC75C5" w:rsidRPr="00D678FD" w:rsidRDefault="00BC75C5" w:rsidP="00EC1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«Развитие образования и </w:t>
            </w: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воспитания в Яшалтинском районе на 2019-2021 годы»</w:t>
            </w:r>
          </w:p>
        </w:tc>
        <w:tc>
          <w:tcPr>
            <w:tcW w:w="1985" w:type="dxa"/>
            <w:noWrap/>
            <w:vAlign w:val="center"/>
            <w:hideMark/>
          </w:tcPr>
          <w:p w:rsidR="00BC75C5" w:rsidRPr="00D678FD" w:rsidRDefault="00BC75C5" w:rsidP="00EC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noWrap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 xml:space="preserve">   233 868,90 </w:t>
            </w:r>
          </w:p>
        </w:tc>
        <w:tc>
          <w:tcPr>
            <w:tcW w:w="1701" w:type="dxa"/>
            <w:vAlign w:val="bottom"/>
            <w:hideMark/>
          </w:tcPr>
          <w:p w:rsidR="00BC75C5" w:rsidRPr="00D678FD" w:rsidRDefault="00BC75C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>87%</w:t>
            </w:r>
          </w:p>
        </w:tc>
        <w:tc>
          <w:tcPr>
            <w:tcW w:w="1417" w:type="dxa"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 xml:space="preserve">   269 123,60 </w:t>
            </w:r>
          </w:p>
        </w:tc>
      </w:tr>
      <w:tr w:rsidR="00BC75C5" w:rsidRPr="00D678FD" w:rsidTr="00EC1CD0">
        <w:trPr>
          <w:cantSplit/>
          <w:trHeight w:val="279"/>
        </w:trPr>
        <w:tc>
          <w:tcPr>
            <w:tcW w:w="3652" w:type="dxa"/>
            <w:vMerge/>
            <w:hideMark/>
          </w:tcPr>
          <w:p w:rsidR="00BC75C5" w:rsidRPr="00D678FD" w:rsidRDefault="00BC75C5" w:rsidP="00EC1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C75C5" w:rsidRPr="00D678FD" w:rsidRDefault="00BC75C5" w:rsidP="00EC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559" w:type="dxa"/>
            <w:noWrap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 xml:space="preserve">      3 878,50 </w:t>
            </w:r>
          </w:p>
        </w:tc>
        <w:tc>
          <w:tcPr>
            <w:tcW w:w="1701" w:type="dxa"/>
            <w:vAlign w:val="bottom"/>
            <w:hideMark/>
          </w:tcPr>
          <w:p w:rsidR="00BC75C5" w:rsidRPr="00D678FD" w:rsidRDefault="00BC75C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>12%</w:t>
            </w:r>
          </w:p>
        </w:tc>
        <w:tc>
          <w:tcPr>
            <w:tcW w:w="1417" w:type="dxa"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 xml:space="preserve">     31 280,00 </w:t>
            </w:r>
          </w:p>
        </w:tc>
      </w:tr>
      <w:tr w:rsidR="00BC75C5" w:rsidRPr="00D678FD" w:rsidTr="00EC1CD0">
        <w:trPr>
          <w:cantSplit/>
          <w:trHeight w:val="270"/>
        </w:trPr>
        <w:tc>
          <w:tcPr>
            <w:tcW w:w="3652" w:type="dxa"/>
            <w:vMerge/>
            <w:hideMark/>
          </w:tcPr>
          <w:p w:rsidR="00BC75C5" w:rsidRPr="00D678FD" w:rsidRDefault="00BC75C5" w:rsidP="00EC1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C75C5" w:rsidRPr="00D678FD" w:rsidRDefault="00BC75C5" w:rsidP="00EC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559" w:type="dxa"/>
            <w:noWrap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 xml:space="preserve">   159 230,40 </w:t>
            </w:r>
          </w:p>
        </w:tc>
        <w:tc>
          <w:tcPr>
            <w:tcW w:w="1701" w:type="dxa"/>
            <w:vAlign w:val="bottom"/>
            <w:hideMark/>
          </w:tcPr>
          <w:p w:rsidR="00BC75C5" w:rsidRPr="00D678FD" w:rsidRDefault="00BC75C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>99%</w:t>
            </w:r>
          </w:p>
        </w:tc>
        <w:tc>
          <w:tcPr>
            <w:tcW w:w="1417" w:type="dxa"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 xml:space="preserve">   161 589,90 </w:t>
            </w:r>
          </w:p>
        </w:tc>
      </w:tr>
      <w:tr w:rsidR="00BC75C5" w:rsidRPr="00D678FD" w:rsidTr="00EC1CD0">
        <w:trPr>
          <w:cantSplit/>
          <w:trHeight w:val="273"/>
        </w:trPr>
        <w:tc>
          <w:tcPr>
            <w:tcW w:w="3652" w:type="dxa"/>
            <w:vMerge/>
            <w:hideMark/>
          </w:tcPr>
          <w:p w:rsidR="00BC75C5" w:rsidRPr="00D678FD" w:rsidRDefault="00BC75C5" w:rsidP="00EC1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C75C5" w:rsidRPr="00D678FD" w:rsidRDefault="00BC75C5" w:rsidP="00EC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noWrap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 xml:space="preserve">     70 760,00 </w:t>
            </w:r>
          </w:p>
        </w:tc>
        <w:tc>
          <w:tcPr>
            <w:tcW w:w="1701" w:type="dxa"/>
            <w:vAlign w:val="bottom"/>
            <w:hideMark/>
          </w:tcPr>
          <w:p w:rsidR="00BC75C5" w:rsidRPr="00D678FD" w:rsidRDefault="00BC75C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>93%</w:t>
            </w:r>
          </w:p>
        </w:tc>
        <w:tc>
          <w:tcPr>
            <w:tcW w:w="1417" w:type="dxa"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 xml:space="preserve">     76 253,70 </w:t>
            </w:r>
          </w:p>
        </w:tc>
      </w:tr>
      <w:tr w:rsidR="00BC75C5" w:rsidRPr="00D678FD" w:rsidTr="00EC1CD0">
        <w:trPr>
          <w:cantSplit/>
          <w:trHeight w:val="273"/>
        </w:trPr>
        <w:tc>
          <w:tcPr>
            <w:tcW w:w="3652" w:type="dxa"/>
            <w:vMerge w:val="restart"/>
            <w:hideMark/>
          </w:tcPr>
          <w:p w:rsidR="00BC75C5" w:rsidRPr="00D678FD" w:rsidRDefault="00BC75C5" w:rsidP="00EC1C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системы дошкольного образования» муниципальной программы «Развития образования и воспитания в Яшалтинском районе" на 2019-2021 годы</w:t>
            </w:r>
          </w:p>
        </w:tc>
        <w:tc>
          <w:tcPr>
            <w:tcW w:w="1985" w:type="dxa"/>
            <w:noWrap/>
            <w:vAlign w:val="center"/>
            <w:hideMark/>
          </w:tcPr>
          <w:p w:rsidR="00BC75C5" w:rsidRPr="00D678FD" w:rsidRDefault="00BC75C5" w:rsidP="00EC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noWrap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 xml:space="preserve">     41 582,40 </w:t>
            </w:r>
          </w:p>
        </w:tc>
        <w:tc>
          <w:tcPr>
            <w:tcW w:w="1701" w:type="dxa"/>
            <w:vAlign w:val="bottom"/>
            <w:hideMark/>
          </w:tcPr>
          <w:p w:rsidR="00BC75C5" w:rsidRPr="00D678FD" w:rsidRDefault="00BC75C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>59%</w:t>
            </w:r>
          </w:p>
        </w:tc>
        <w:tc>
          <w:tcPr>
            <w:tcW w:w="1417" w:type="dxa"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 xml:space="preserve">     70 511,00 </w:t>
            </w:r>
          </w:p>
        </w:tc>
      </w:tr>
      <w:tr w:rsidR="00BC75C5" w:rsidRPr="00D678FD" w:rsidTr="00EC1CD0">
        <w:trPr>
          <w:cantSplit/>
          <w:trHeight w:val="273"/>
        </w:trPr>
        <w:tc>
          <w:tcPr>
            <w:tcW w:w="3652" w:type="dxa"/>
            <w:vMerge/>
            <w:hideMark/>
          </w:tcPr>
          <w:p w:rsidR="00BC75C5" w:rsidRPr="00D678FD" w:rsidRDefault="00BC75C5" w:rsidP="00EC1C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C75C5" w:rsidRPr="00D678FD" w:rsidRDefault="00BC75C5" w:rsidP="00EC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559" w:type="dxa"/>
            <w:noWrap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 xml:space="preserve">         1 998,50 </w:t>
            </w:r>
          </w:p>
        </w:tc>
        <w:tc>
          <w:tcPr>
            <w:tcW w:w="1701" w:type="dxa"/>
            <w:vAlign w:val="bottom"/>
            <w:hideMark/>
          </w:tcPr>
          <w:p w:rsidR="00BC75C5" w:rsidRPr="00D678FD" w:rsidRDefault="00BC75C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>7%</w:t>
            </w:r>
          </w:p>
        </w:tc>
        <w:tc>
          <w:tcPr>
            <w:tcW w:w="1417" w:type="dxa"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 xml:space="preserve">     29 400,00 </w:t>
            </w:r>
          </w:p>
        </w:tc>
      </w:tr>
      <w:tr w:rsidR="00BC75C5" w:rsidRPr="00D678FD" w:rsidTr="00EC1CD0">
        <w:trPr>
          <w:cantSplit/>
          <w:trHeight w:val="273"/>
        </w:trPr>
        <w:tc>
          <w:tcPr>
            <w:tcW w:w="3652" w:type="dxa"/>
            <w:vMerge/>
            <w:hideMark/>
          </w:tcPr>
          <w:p w:rsidR="00BC75C5" w:rsidRPr="00D678FD" w:rsidRDefault="00BC75C5" w:rsidP="00EC1C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C75C5" w:rsidRPr="00D678FD" w:rsidRDefault="00BC75C5" w:rsidP="00EC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559" w:type="dxa"/>
            <w:noWrap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 xml:space="preserve">       19 801,60 </w:t>
            </w:r>
          </w:p>
        </w:tc>
        <w:tc>
          <w:tcPr>
            <w:tcW w:w="1701" w:type="dxa"/>
            <w:vAlign w:val="bottom"/>
            <w:hideMark/>
          </w:tcPr>
          <w:p w:rsidR="00BC75C5" w:rsidRPr="00D678FD" w:rsidRDefault="00BC75C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>96%</w:t>
            </w:r>
          </w:p>
        </w:tc>
        <w:tc>
          <w:tcPr>
            <w:tcW w:w="1417" w:type="dxa"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 xml:space="preserve">     20 576,00 </w:t>
            </w:r>
          </w:p>
        </w:tc>
      </w:tr>
      <w:tr w:rsidR="00BC75C5" w:rsidRPr="00D678FD" w:rsidTr="00EC1CD0">
        <w:trPr>
          <w:cantSplit/>
          <w:trHeight w:val="273"/>
        </w:trPr>
        <w:tc>
          <w:tcPr>
            <w:tcW w:w="3652" w:type="dxa"/>
            <w:vMerge/>
            <w:hideMark/>
          </w:tcPr>
          <w:p w:rsidR="00BC75C5" w:rsidRPr="00D678FD" w:rsidRDefault="00BC75C5" w:rsidP="00EC1C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C75C5" w:rsidRPr="00D678FD" w:rsidRDefault="00BC75C5" w:rsidP="00EC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noWrap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 xml:space="preserve">       19 782,30 </w:t>
            </w:r>
          </w:p>
        </w:tc>
        <w:tc>
          <w:tcPr>
            <w:tcW w:w="1701" w:type="dxa"/>
            <w:vAlign w:val="bottom"/>
            <w:hideMark/>
          </w:tcPr>
          <w:p w:rsidR="00BC75C5" w:rsidRPr="00D678FD" w:rsidRDefault="00BC75C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>96%</w:t>
            </w:r>
          </w:p>
        </w:tc>
        <w:tc>
          <w:tcPr>
            <w:tcW w:w="1417" w:type="dxa"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 xml:space="preserve">     20 535,00 </w:t>
            </w:r>
          </w:p>
        </w:tc>
      </w:tr>
      <w:tr w:rsidR="00BC75C5" w:rsidRPr="00D678FD" w:rsidTr="00EC1CD0">
        <w:trPr>
          <w:cantSplit/>
          <w:trHeight w:val="273"/>
        </w:trPr>
        <w:tc>
          <w:tcPr>
            <w:tcW w:w="3652" w:type="dxa"/>
            <w:vMerge w:val="restart"/>
            <w:hideMark/>
          </w:tcPr>
          <w:p w:rsidR="00BC75C5" w:rsidRPr="00D678FD" w:rsidRDefault="00BC75C5" w:rsidP="00EC1C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 системы общего образования» </w:t>
            </w:r>
          </w:p>
        </w:tc>
        <w:tc>
          <w:tcPr>
            <w:tcW w:w="1985" w:type="dxa"/>
            <w:noWrap/>
            <w:vAlign w:val="center"/>
            <w:hideMark/>
          </w:tcPr>
          <w:p w:rsidR="00BC75C5" w:rsidRPr="00D678FD" w:rsidRDefault="00BC75C5" w:rsidP="00EC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noWrap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 xml:space="preserve">   156 513,30 </w:t>
            </w:r>
          </w:p>
        </w:tc>
        <w:tc>
          <w:tcPr>
            <w:tcW w:w="1701" w:type="dxa"/>
            <w:vAlign w:val="bottom"/>
            <w:hideMark/>
          </w:tcPr>
          <w:p w:rsidR="00BC75C5" w:rsidRPr="00D678FD" w:rsidRDefault="00BC75C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>98%</w:t>
            </w:r>
          </w:p>
        </w:tc>
        <w:tc>
          <w:tcPr>
            <w:tcW w:w="1417" w:type="dxa"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 xml:space="preserve">   159 821,70 </w:t>
            </w:r>
          </w:p>
        </w:tc>
      </w:tr>
      <w:tr w:rsidR="00BC75C5" w:rsidRPr="00D678FD" w:rsidTr="00EC1CD0">
        <w:trPr>
          <w:cantSplit/>
          <w:trHeight w:val="273"/>
        </w:trPr>
        <w:tc>
          <w:tcPr>
            <w:tcW w:w="3652" w:type="dxa"/>
            <w:vMerge/>
            <w:hideMark/>
          </w:tcPr>
          <w:p w:rsidR="00BC75C5" w:rsidRPr="00D678FD" w:rsidRDefault="00BC75C5" w:rsidP="00EC1C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C75C5" w:rsidRPr="00D678FD" w:rsidRDefault="00BC75C5" w:rsidP="00EC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559" w:type="dxa"/>
            <w:noWrap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 xml:space="preserve">         1 880,00 </w:t>
            </w:r>
          </w:p>
        </w:tc>
        <w:tc>
          <w:tcPr>
            <w:tcW w:w="1701" w:type="dxa"/>
            <w:vAlign w:val="bottom"/>
            <w:hideMark/>
          </w:tcPr>
          <w:p w:rsidR="00BC75C5" w:rsidRPr="00D678FD" w:rsidRDefault="00BC75C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>100%</w:t>
            </w:r>
          </w:p>
        </w:tc>
        <w:tc>
          <w:tcPr>
            <w:tcW w:w="1417" w:type="dxa"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 xml:space="preserve">      1 880,00 </w:t>
            </w:r>
          </w:p>
        </w:tc>
      </w:tr>
      <w:tr w:rsidR="00BC75C5" w:rsidRPr="00D678FD" w:rsidTr="00EC1CD0">
        <w:trPr>
          <w:cantSplit/>
          <w:trHeight w:val="273"/>
        </w:trPr>
        <w:tc>
          <w:tcPr>
            <w:tcW w:w="3652" w:type="dxa"/>
            <w:vMerge/>
            <w:hideMark/>
          </w:tcPr>
          <w:p w:rsidR="00BC75C5" w:rsidRPr="00D678FD" w:rsidRDefault="00BC75C5" w:rsidP="00EC1C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C75C5" w:rsidRPr="00D678FD" w:rsidRDefault="00BC75C5" w:rsidP="00EC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559" w:type="dxa"/>
            <w:noWrap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 xml:space="preserve">    126 221,30 </w:t>
            </w:r>
          </w:p>
        </w:tc>
        <w:tc>
          <w:tcPr>
            <w:tcW w:w="1701" w:type="dxa"/>
            <w:vAlign w:val="bottom"/>
            <w:hideMark/>
          </w:tcPr>
          <w:p w:rsidR="00BC75C5" w:rsidRPr="00D678FD" w:rsidRDefault="00BC75C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>99%</w:t>
            </w:r>
          </w:p>
        </w:tc>
        <w:tc>
          <w:tcPr>
            <w:tcW w:w="1417" w:type="dxa"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 xml:space="preserve">   127 797,30 </w:t>
            </w:r>
          </w:p>
        </w:tc>
      </w:tr>
      <w:tr w:rsidR="00BC75C5" w:rsidRPr="00D678FD" w:rsidTr="00EC1CD0">
        <w:trPr>
          <w:cantSplit/>
          <w:trHeight w:val="273"/>
        </w:trPr>
        <w:tc>
          <w:tcPr>
            <w:tcW w:w="3652" w:type="dxa"/>
            <w:vMerge/>
            <w:hideMark/>
          </w:tcPr>
          <w:p w:rsidR="00BC75C5" w:rsidRPr="00D678FD" w:rsidRDefault="00BC75C5" w:rsidP="00EC1C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C75C5" w:rsidRPr="00D678FD" w:rsidRDefault="00BC75C5" w:rsidP="00EC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noWrap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 xml:space="preserve">       28 412,00 </w:t>
            </w:r>
          </w:p>
        </w:tc>
        <w:tc>
          <w:tcPr>
            <w:tcW w:w="1701" w:type="dxa"/>
            <w:vAlign w:val="bottom"/>
            <w:hideMark/>
          </w:tcPr>
          <w:p w:rsidR="00BC75C5" w:rsidRPr="00D678FD" w:rsidRDefault="00BC75C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>94%</w:t>
            </w:r>
          </w:p>
        </w:tc>
        <w:tc>
          <w:tcPr>
            <w:tcW w:w="1417" w:type="dxa"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 xml:space="preserve">   30 144,40 </w:t>
            </w:r>
          </w:p>
        </w:tc>
      </w:tr>
      <w:tr w:rsidR="00BC75C5" w:rsidRPr="00D678FD" w:rsidTr="00EC1CD0">
        <w:trPr>
          <w:cantSplit/>
          <w:trHeight w:val="273"/>
        </w:trPr>
        <w:tc>
          <w:tcPr>
            <w:tcW w:w="3652" w:type="dxa"/>
            <w:vMerge w:val="restart"/>
            <w:hideMark/>
          </w:tcPr>
          <w:p w:rsidR="00BC75C5" w:rsidRPr="00D678FD" w:rsidRDefault="00BC75C5" w:rsidP="00EC1C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системы </w:t>
            </w:r>
            <w:proofErr w:type="gramStart"/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gramEnd"/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и воспитание детей» </w:t>
            </w:r>
          </w:p>
        </w:tc>
        <w:tc>
          <w:tcPr>
            <w:tcW w:w="1985" w:type="dxa"/>
            <w:noWrap/>
            <w:vAlign w:val="center"/>
            <w:hideMark/>
          </w:tcPr>
          <w:p w:rsidR="00BC75C5" w:rsidRPr="00D678FD" w:rsidRDefault="00BC75C5" w:rsidP="00EC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noWrap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 xml:space="preserve">     18 369,00 </w:t>
            </w:r>
          </w:p>
        </w:tc>
        <w:tc>
          <w:tcPr>
            <w:tcW w:w="1701" w:type="dxa"/>
            <w:vAlign w:val="bottom"/>
            <w:hideMark/>
          </w:tcPr>
          <w:p w:rsidR="00BC75C5" w:rsidRPr="00D678FD" w:rsidRDefault="00BC75C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>96%</w:t>
            </w:r>
          </w:p>
        </w:tc>
        <w:tc>
          <w:tcPr>
            <w:tcW w:w="1417" w:type="dxa"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 xml:space="preserve">     19 175,60 </w:t>
            </w:r>
          </w:p>
        </w:tc>
      </w:tr>
      <w:tr w:rsidR="00BC75C5" w:rsidRPr="00D678FD" w:rsidTr="00EC1CD0">
        <w:trPr>
          <w:cantSplit/>
          <w:trHeight w:val="273"/>
        </w:trPr>
        <w:tc>
          <w:tcPr>
            <w:tcW w:w="3652" w:type="dxa"/>
            <w:vMerge/>
            <w:hideMark/>
          </w:tcPr>
          <w:p w:rsidR="00BC75C5" w:rsidRPr="00D678FD" w:rsidRDefault="00BC75C5" w:rsidP="00EC1C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C75C5" w:rsidRPr="00D678FD" w:rsidRDefault="00BC75C5" w:rsidP="00EC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559" w:type="dxa"/>
            <w:noWrap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BC75C5" w:rsidRPr="00D678FD" w:rsidRDefault="00BC75C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417" w:type="dxa"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BC75C5" w:rsidRPr="00D678FD" w:rsidTr="00EC1CD0">
        <w:trPr>
          <w:cantSplit/>
          <w:trHeight w:val="273"/>
        </w:trPr>
        <w:tc>
          <w:tcPr>
            <w:tcW w:w="3652" w:type="dxa"/>
            <w:vMerge/>
            <w:hideMark/>
          </w:tcPr>
          <w:p w:rsidR="00BC75C5" w:rsidRPr="00D678FD" w:rsidRDefault="00BC75C5" w:rsidP="00EC1C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C75C5" w:rsidRPr="00D678FD" w:rsidRDefault="00BC75C5" w:rsidP="00EC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559" w:type="dxa"/>
            <w:noWrap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BC75C5" w:rsidRPr="00D678FD" w:rsidRDefault="00BC75C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417" w:type="dxa"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BC75C5" w:rsidRPr="00D678FD" w:rsidTr="00EC1CD0">
        <w:trPr>
          <w:cantSplit/>
          <w:trHeight w:val="273"/>
        </w:trPr>
        <w:tc>
          <w:tcPr>
            <w:tcW w:w="3652" w:type="dxa"/>
            <w:vMerge/>
            <w:hideMark/>
          </w:tcPr>
          <w:p w:rsidR="00BC75C5" w:rsidRPr="00D678FD" w:rsidRDefault="00BC75C5" w:rsidP="00EC1C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C75C5" w:rsidRPr="00D678FD" w:rsidRDefault="00BC75C5" w:rsidP="00EC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noWrap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 xml:space="preserve">     18 369,00 </w:t>
            </w:r>
          </w:p>
        </w:tc>
        <w:tc>
          <w:tcPr>
            <w:tcW w:w="1701" w:type="dxa"/>
            <w:vAlign w:val="bottom"/>
            <w:hideMark/>
          </w:tcPr>
          <w:p w:rsidR="00BC75C5" w:rsidRPr="00D678FD" w:rsidRDefault="00BC75C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>96%</w:t>
            </w:r>
          </w:p>
        </w:tc>
        <w:tc>
          <w:tcPr>
            <w:tcW w:w="1417" w:type="dxa"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 xml:space="preserve">     19 175,60 </w:t>
            </w:r>
          </w:p>
        </w:tc>
      </w:tr>
      <w:tr w:rsidR="00BC75C5" w:rsidRPr="00D678FD" w:rsidTr="00EC1CD0">
        <w:trPr>
          <w:cantSplit/>
          <w:trHeight w:val="273"/>
        </w:trPr>
        <w:tc>
          <w:tcPr>
            <w:tcW w:w="3652" w:type="dxa"/>
            <w:vMerge w:val="restart"/>
            <w:hideMark/>
          </w:tcPr>
          <w:p w:rsidR="00BC75C5" w:rsidRPr="00D678FD" w:rsidRDefault="00BC75C5" w:rsidP="00EC1C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«Организация отдыха детей в каникулярное время» </w:t>
            </w:r>
          </w:p>
        </w:tc>
        <w:tc>
          <w:tcPr>
            <w:tcW w:w="1985" w:type="dxa"/>
            <w:noWrap/>
            <w:vAlign w:val="center"/>
            <w:hideMark/>
          </w:tcPr>
          <w:p w:rsidR="00BC75C5" w:rsidRPr="00D678FD" w:rsidRDefault="00BC75C5" w:rsidP="00EC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noWrap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 xml:space="preserve">      5 061,80 </w:t>
            </w:r>
          </w:p>
        </w:tc>
        <w:tc>
          <w:tcPr>
            <w:tcW w:w="1701" w:type="dxa"/>
            <w:vAlign w:val="bottom"/>
            <w:hideMark/>
          </w:tcPr>
          <w:p w:rsidR="00BC75C5" w:rsidRPr="00D678FD" w:rsidRDefault="00BC75C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>70%</w:t>
            </w:r>
          </w:p>
        </w:tc>
        <w:tc>
          <w:tcPr>
            <w:tcW w:w="1417" w:type="dxa"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 xml:space="preserve">      7 187,40 </w:t>
            </w:r>
          </w:p>
        </w:tc>
      </w:tr>
      <w:tr w:rsidR="00BC75C5" w:rsidRPr="00D678FD" w:rsidTr="00EC1CD0">
        <w:trPr>
          <w:cantSplit/>
          <w:trHeight w:val="273"/>
        </w:trPr>
        <w:tc>
          <w:tcPr>
            <w:tcW w:w="3652" w:type="dxa"/>
            <w:vMerge/>
            <w:hideMark/>
          </w:tcPr>
          <w:p w:rsidR="00BC75C5" w:rsidRPr="00D678FD" w:rsidRDefault="00BC75C5" w:rsidP="00EC1C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C75C5" w:rsidRPr="00D678FD" w:rsidRDefault="00BC75C5" w:rsidP="00EC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559" w:type="dxa"/>
            <w:noWrap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BC75C5" w:rsidRPr="00D678FD" w:rsidRDefault="00BC75C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417" w:type="dxa"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BC75C5" w:rsidRPr="00D678FD" w:rsidTr="00EC1CD0">
        <w:trPr>
          <w:cantSplit/>
          <w:trHeight w:val="273"/>
        </w:trPr>
        <w:tc>
          <w:tcPr>
            <w:tcW w:w="3652" w:type="dxa"/>
            <w:vMerge/>
            <w:hideMark/>
          </w:tcPr>
          <w:p w:rsidR="00BC75C5" w:rsidRPr="00D678FD" w:rsidRDefault="00BC75C5" w:rsidP="00EC1C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C75C5" w:rsidRPr="00D678FD" w:rsidRDefault="00BC75C5" w:rsidP="00EC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559" w:type="dxa"/>
            <w:noWrap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 xml:space="preserve">         4 266,70 </w:t>
            </w:r>
          </w:p>
        </w:tc>
        <w:tc>
          <w:tcPr>
            <w:tcW w:w="1701" w:type="dxa"/>
            <w:vAlign w:val="bottom"/>
            <w:hideMark/>
          </w:tcPr>
          <w:p w:rsidR="00BC75C5" w:rsidRPr="00D678FD" w:rsidRDefault="00BC75C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>100%</w:t>
            </w:r>
          </w:p>
        </w:tc>
        <w:tc>
          <w:tcPr>
            <w:tcW w:w="1417" w:type="dxa"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 xml:space="preserve">      4 266,70 </w:t>
            </w:r>
          </w:p>
        </w:tc>
      </w:tr>
      <w:tr w:rsidR="00BC75C5" w:rsidRPr="00D678FD" w:rsidTr="00EC1CD0">
        <w:trPr>
          <w:cantSplit/>
          <w:trHeight w:val="273"/>
        </w:trPr>
        <w:tc>
          <w:tcPr>
            <w:tcW w:w="3652" w:type="dxa"/>
            <w:vMerge/>
            <w:hideMark/>
          </w:tcPr>
          <w:p w:rsidR="00BC75C5" w:rsidRPr="00D678FD" w:rsidRDefault="00BC75C5" w:rsidP="00EC1C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C75C5" w:rsidRPr="00D678FD" w:rsidRDefault="00BC75C5" w:rsidP="00EC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noWrap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795,10 </w:t>
            </w:r>
          </w:p>
        </w:tc>
        <w:tc>
          <w:tcPr>
            <w:tcW w:w="1701" w:type="dxa"/>
            <w:vAlign w:val="bottom"/>
            <w:hideMark/>
          </w:tcPr>
          <w:p w:rsidR="00BC75C5" w:rsidRPr="00D678FD" w:rsidRDefault="00BC75C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>27%</w:t>
            </w:r>
          </w:p>
        </w:tc>
        <w:tc>
          <w:tcPr>
            <w:tcW w:w="1417" w:type="dxa"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 xml:space="preserve">      2 920,70 </w:t>
            </w:r>
          </w:p>
        </w:tc>
      </w:tr>
      <w:tr w:rsidR="00BC75C5" w:rsidRPr="00D678FD" w:rsidTr="00EC1CD0">
        <w:trPr>
          <w:cantSplit/>
          <w:trHeight w:val="273"/>
        </w:trPr>
        <w:tc>
          <w:tcPr>
            <w:tcW w:w="3652" w:type="dxa"/>
            <w:vMerge w:val="restart"/>
            <w:hideMark/>
          </w:tcPr>
          <w:p w:rsidR="00BC75C5" w:rsidRPr="00D678FD" w:rsidRDefault="00BC75C5" w:rsidP="00EC1C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«Обеспечивающая подпрограмма» </w:t>
            </w:r>
          </w:p>
        </w:tc>
        <w:tc>
          <w:tcPr>
            <w:tcW w:w="1985" w:type="dxa"/>
            <w:noWrap/>
            <w:vAlign w:val="center"/>
            <w:hideMark/>
          </w:tcPr>
          <w:p w:rsidR="00BC75C5" w:rsidRPr="00D678FD" w:rsidRDefault="00BC75C5" w:rsidP="00EC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noWrap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 xml:space="preserve">     12 342,40 </w:t>
            </w:r>
          </w:p>
        </w:tc>
        <w:tc>
          <w:tcPr>
            <w:tcW w:w="1701" w:type="dxa"/>
            <w:vAlign w:val="bottom"/>
            <w:hideMark/>
          </w:tcPr>
          <w:p w:rsidR="00BC75C5" w:rsidRPr="00D678FD" w:rsidRDefault="00BC75C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>99%</w:t>
            </w:r>
          </w:p>
        </w:tc>
        <w:tc>
          <w:tcPr>
            <w:tcW w:w="1417" w:type="dxa"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 xml:space="preserve">     12 427,90 </w:t>
            </w:r>
          </w:p>
        </w:tc>
      </w:tr>
      <w:tr w:rsidR="00BC75C5" w:rsidRPr="00D678FD" w:rsidTr="00EC1CD0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BC75C5" w:rsidRPr="00D678FD" w:rsidRDefault="00BC75C5" w:rsidP="00EC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C75C5" w:rsidRPr="00D678FD" w:rsidRDefault="00BC75C5" w:rsidP="00EC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559" w:type="dxa"/>
            <w:noWrap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BC75C5" w:rsidRPr="00D678FD" w:rsidRDefault="00BC75C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417" w:type="dxa"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BC75C5" w:rsidRPr="00D678FD" w:rsidTr="00EC1CD0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BC75C5" w:rsidRPr="00D678FD" w:rsidRDefault="00BC75C5" w:rsidP="00EC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C75C5" w:rsidRPr="00D678FD" w:rsidRDefault="00BC75C5" w:rsidP="00EC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559" w:type="dxa"/>
            <w:noWrap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 xml:space="preserve">         8 940,80 </w:t>
            </w:r>
          </w:p>
        </w:tc>
        <w:tc>
          <w:tcPr>
            <w:tcW w:w="1701" w:type="dxa"/>
            <w:vAlign w:val="bottom"/>
            <w:hideMark/>
          </w:tcPr>
          <w:p w:rsidR="00BC75C5" w:rsidRPr="00D678FD" w:rsidRDefault="00BC75C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>100%</w:t>
            </w:r>
          </w:p>
        </w:tc>
        <w:tc>
          <w:tcPr>
            <w:tcW w:w="1417" w:type="dxa"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 xml:space="preserve">      8 949,90 </w:t>
            </w:r>
          </w:p>
        </w:tc>
      </w:tr>
      <w:tr w:rsidR="00BC75C5" w:rsidRPr="00D678FD" w:rsidTr="00EC1CD0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BC75C5" w:rsidRPr="00D678FD" w:rsidRDefault="00BC75C5" w:rsidP="00EC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C75C5" w:rsidRPr="00D678FD" w:rsidRDefault="00BC75C5" w:rsidP="00EC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noWrap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 xml:space="preserve">         3 401,60 </w:t>
            </w:r>
          </w:p>
        </w:tc>
        <w:tc>
          <w:tcPr>
            <w:tcW w:w="1701" w:type="dxa"/>
            <w:vAlign w:val="bottom"/>
            <w:hideMark/>
          </w:tcPr>
          <w:p w:rsidR="00BC75C5" w:rsidRPr="00D678FD" w:rsidRDefault="00BC75C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>98%</w:t>
            </w:r>
          </w:p>
        </w:tc>
        <w:tc>
          <w:tcPr>
            <w:tcW w:w="1417" w:type="dxa"/>
            <w:vAlign w:val="bottom"/>
            <w:hideMark/>
          </w:tcPr>
          <w:p w:rsidR="00BC75C5" w:rsidRPr="00D678FD" w:rsidRDefault="00BC75C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Cs w:val="24"/>
              </w:rPr>
              <w:t xml:space="preserve">      3 478,00 </w:t>
            </w:r>
          </w:p>
        </w:tc>
      </w:tr>
    </w:tbl>
    <w:p w:rsidR="00EC1CD0" w:rsidRPr="00D678FD" w:rsidRDefault="00EC1CD0" w:rsidP="00EC1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1CD0" w:rsidRPr="00D678FD" w:rsidRDefault="00EC1CD0" w:rsidP="00EC1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678FD">
        <w:rPr>
          <w:rFonts w:ascii="Times New Roman" w:hAnsi="Times New Roman" w:cs="Times New Roman"/>
          <w:i/>
          <w:sz w:val="28"/>
          <w:szCs w:val="28"/>
        </w:rPr>
        <w:tab/>
        <w:t xml:space="preserve"> В ходе выполнения всех программных мероприятий были достигнуты определенные значения индикаторов (плановое значение индикаторов и показателей выполнено на </w:t>
      </w:r>
      <w:r w:rsidR="00BC75C5" w:rsidRPr="00D678FD">
        <w:rPr>
          <w:rFonts w:ascii="Times New Roman" w:hAnsi="Times New Roman" w:cs="Times New Roman"/>
          <w:i/>
          <w:sz w:val="28"/>
          <w:szCs w:val="28"/>
        </w:rPr>
        <w:t>112</w:t>
      </w:r>
      <w:r w:rsidRPr="00D678FD">
        <w:rPr>
          <w:rFonts w:ascii="Times New Roman" w:hAnsi="Times New Roman" w:cs="Times New Roman"/>
          <w:i/>
          <w:sz w:val="28"/>
          <w:szCs w:val="28"/>
        </w:rPr>
        <w:t xml:space="preserve">%).                     </w:t>
      </w:r>
    </w:p>
    <w:p w:rsidR="00EC1CD0" w:rsidRPr="00D678FD" w:rsidRDefault="00EC1CD0" w:rsidP="00EC1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28"/>
          <w:szCs w:val="28"/>
        </w:rPr>
        <w:tab/>
        <w:t xml:space="preserve">Эффективность использования средств бюджета муниципального образования-93%. </w:t>
      </w:r>
    </w:p>
    <w:p w:rsidR="00EC1CD0" w:rsidRPr="00D678FD" w:rsidRDefault="00BC75C5" w:rsidP="00EC1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28"/>
          <w:szCs w:val="28"/>
        </w:rPr>
        <w:tab/>
      </w:r>
      <w:r w:rsidR="00EC1CD0" w:rsidRPr="00D678FD">
        <w:rPr>
          <w:rFonts w:ascii="Times New Roman" w:hAnsi="Times New Roman" w:cs="Times New Roman"/>
          <w:i/>
          <w:sz w:val="28"/>
          <w:szCs w:val="28"/>
        </w:rPr>
        <w:t xml:space="preserve">Эффективность реализации – высокая. </w:t>
      </w:r>
    </w:p>
    <w:p w:rsidR="00EC1CD0" w:rsidRPr="00D678FD" w:rsidRDefault="00EC1CD0" w:rsidP="00EC1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28"/>
          <w:szCs w:val="28"/>
        </w:rPr>
        <w:tab/>
        <w:t>На основании оценки эффективности и качественной характеристики Программы рекомендовано: сохранить предусмотренные в муниципальной программе объемы финансового обеспечения из районного бюджета в очередном финансовом году.</w:t>
      </w:r>
    </w:p>
    <w:p w:rsidR="00EC1CD0" w:rsidRPr="00D678FD" w:rsidRDefault="00EC1CD0" w:rsidP="00173B0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96476" w:rsidRPr="00D678FD" w:rsidRDefault="00E96476" w:rsidP="002E608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04C30" w:rsidRPr="00D678FD" w:rsidRDefault="00851810" w:rsidP="0087116C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284"/>
        <w:rPr>
          <w:rFonts w:ascii="Times New Roman" w:hAnsi="Times New Roman"/>
          <w:b/>
          <w:szCs w:val="28"/>
        </w:rPr>
      </w:pPr>
      <w:r w:rsidRPr="00D678FD">
        <w:rPr>
          <w:rFonts w:ascii="Times New Roman" w:hAnsi="Times New Roman"/>
          <w:b/>
          <w:szCs w:val="28"/>
        </w:rPr>
        <w:t xml:space="preserve">Муниципальная программа </w:t>
      </w:r>
      <w:r w:rsidR="00A04C30" w:rsidRPr="00D678FD">
        <w:rPr>
          <w:rFonts w:ascii="Times New Roman" w:hAnsi="Times New Roman"/>
          <w:b/>
          <w:szCs w:val="28"/>
        </w:rPr>
        <w:t>«</w:t>
      </w:r>
      <w:r w:rsidR="00794F1E" w:rsidRPr="00D678FD">
        <w:rPr>
          <w:rFonts w:ascii="Times New Roman" w:hAnsi="Times New Roman"/>
          <w:b/>
          <w:szCs w:val="28"/>
        </w:rPr>
        <w:t>Управление муниципальным имуществом и земельными ресурсами</w:t>
      </w:r>
      <w:r w:rsidR="0089712C" w:rsidRPr="00D678FD">
        <w:rPr>
          <w:rFonts w:ascii="Times New Roman" w:hAnsi="Times New Roman"/>
          <w:b/>
          <w:szCs w:val="28"/>
        </w:rPr>
        <w:t>»</w:t>
      </w:r>
      <w:r w:rsidR="00794F1E" w:rsidRPr="00D678FD">
        <w:rPr>
          <w:rFonts w:ascii="Times New Roman" w:hAnsi="Times New Roman"/>
          <w:b/>
          <w:szCs w:val="28"/>
        </w:rPr>
        <w:t xml:space="preserve"> на 20</w:t>
      </w:r>
      <w:r w:rsidR="00BC75C5" w:rsidRPr="00D678FD">
        <w:rPr>
          <w:rFonts w:ascii="Times New Roman" w:hAnsi="Times New Roman"/>
          <w:b/>
          <w:szCs w:val="28"/>
        </w:rPr>
        <w:t>19</w:t>
      </w:r>
      <w:r w:rsidR="00794F1E" w:rsidRPr="00D678FD">
        <w:rPr>
          <w:rFonts w:ascii="Times New Roman" w:hAnsi="Times New Roman"/>
          <w:b/>
          <w:szCs w:val="28"/>
        </w:rPr>
        <w:t>-20</w:t>
      </w:r>
      <w:r w:rsidR="00BC75C5" w:rsidRPr="00D678FD">
        <w:rPr>
          <w:rFonts w:ascii="Times New Roman" w:hAnsi="Times New Roman"/>
          <w:b/>
          <w:szCs w:val="28"/>
        </w:rPr>
        <w:t>24</w:t>
      </w:r>
      <w:r w:rsidR="00794F1E" w:rsidRPr="00D678FD">
        <w:rPr>
          <w:rFonts w:ascii="Times New Roman" w:hAnsi="Times New Roman"/>
          <w:b/>
          <w:szCs w:val="28"/>
        </w:rPr>
        <w:t xml:space="preserve"> годы</w:t>
      </w:r>
      <w:r w:rsidR="00F11932" w:rsidRPr="00D678FD">
        <w:rPr>
          <w:rFonts w:ascii="Times New Roman" w:hAnsi="Times New Roman"/>
          <w:b/>
          <w:szCs w:val="28"/>
        </w:rPr>
        <w:t>.</w:t>
      </w:r>
    </w:p>
    <w:p w:rsidR="00283995" w:rsidRPr="00D678FD" w:rsidRDefault="00283995" w:rsidP="00871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 xml:space="preserve">   </w:t>
      </w:r>
      <w:r w:rsidR="000053D4" w:rsidRPr="00D678FD">
        <w:rPr>
          <w:rFonts w:ascii="Times New Roman" w:hAnsi="Times New Roman" w:cs="Times New Roman"/>
          <w:sz w:val="28"/>
          <w:szCs w:val="28"/>
        </w:rPr>
        <w:tab/>
      </w:r>
      <w:r w:rsidRPr="00D678FD"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  <w:r w:rsidR="00270EDF" w:rsidRPr="00D678FD">
        <w:rPr>
          <w:rFonts w:ascii="Times New Roman" w:hAnsi="Times New Roman" w:cs="Times New Roman"/>
          <w:sz w:val="28"/>
          <w:szCs w:val="28"/>
        </w:rPr>
        <w:t>Комитет по земельным и имущественным отношениям</w:t>
      </w:r>
      <w:r w:rsidR="0089712C" w:rsidRPr="00D678FD">
        <w:rPr>
          <w:rFonts w:ascii="Times New Roman" w:hAnsi="Times New Roman" w:cs="Times New Roman"/>
          <w:sz w:val="28"/>
          <w:szCs w:val="28"/>
        </w:rPr>
        <w:t xml:space="preserve"> Администрации Яшалтинского РМО РК</w:t>
      </w:r>
      <w:r w:rsidRPr="00D678FD">
        <w:rPr>
          <w:rFonts w:ascii="Times New Roman" w:hAnsi="Times New Roman" w:cs="Times New Roman"/>
          <w:sz w:val="28"/>
          <w:szCs w:val="28"/>
        </w:rPr>
        <w:t>.</w:t>
      </w:r>
    </w:p>
    <w:p w:rsidR="005C3DFC" w:rsidRPr="00D678FD" w:rsidRDefault="00283995" w:rsidP="00871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 xml:space="preserve">   </w:t>
      </w:r>
      <w:r w:rsidR="000053D4" w:rsidRPr="00D678FD">
        <w:rPr>
          <w:rFonts w:ascii="Times New Roman" w:hAnsi="Times New Roman" w:cs="Times New Roman"/>
          <w:sz w:val="28"/>
          <w:szCs w:val="28"/>
        </w:rPr>
        <w:tab/>
      </w:r>
      <w:r w:rsidRPr="00D678F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C3DFC" w:rsidRPr="00D678FD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FC0AD3" w:rsidRPr="00D678FD">
        <w:rPr>
          <w:rFonts w:ascii="Times New Roman" w:hAnsi="Times New Roman" w:cs="Times New Roman"/>
          <w:sz w:val="28"/>
          <w:szCs w:val="28"/>
        </w:rPr>
        <w:t>П</w:t>
      </w:r>
      <w:r w:rsidR="005C3DFC" w:rsidRPr="00D678FD">
        <w:rPr>
          <w:rFonts w:ascii="Times New Roman" w:hAnsi="Times New Roman" w:cs="Times New Roman"/>
          <w:sz w:val="28"/>
          <w:szCs w:val="28"/>
        </w:rPr>
        <w:t xml:space="preserve">рограммы действует </w:t>
      </w:r>
      <w:r w:rsidR="00270EDF" w:rsidRPr="00D678FD">
        <w:rPr>
          <w:rFonts w:ascii="Times New Roman" w:hAnsi="Times New Roman" w:cs="Times New Roman"/>
          <w:sz w:val="28"/>
          <w:szCs w:val="28"/>
        </w:rPr>
        <w:t>2</w:t>
      </w:r>
      <w:r w:rsidR="00894577" w:rsidRPr="00D678FD">
        <w:rPr>
          <w:rFonts w:ascii="Times New Roman" w:hAnsi="Times New Roman" w:cs="Times New Roman"/>
          <w:sz w:val="28"/>
          <w:szCs w:val="28"/>
        </w:rPr>
        <w:t xml:space="preserve"> </w:t>
      </w:r>
      <w:r w:rsidR="005C3DFC" w:rsidRPr="00D678FD">
        <w:rPr>
          <w:rFonts w:ascii="Times New Roman" w:hAnsi="Times New Roman" w:cs="Times New Roman"/>
          <w:sz w:val="28"/>
          <w:szCs w:val="28"/>
        </w:rPr>
        <w:t>подпрограмм</w:t>
      </w:r>
      <w:r w:rsidR="00270EDF" w:rsidRPr="00D678FD">
        <w:rPr>
          <w:rFonts w:ascii="Times New Roman" w:hAnsi="Times New Roman" w:cs="Times New Roman"/>
          <w:sz w:val="28"/>
          <w:szCs w:val="28"/>
        </w:rPr>
        <w:t>ы</w:t>
      </w:r>
      <w:r w:rsidR="005C3DFC" w:rsidRPr="00D678FD">
        <w:rPr>
          <w:rFonts w:ascii="Times New Roman" w:hAnsi="Times New Roman" w:cs="Times New Roman"/>
          <w:sz w:val="28"/>
          <w:szCs w:val="28"/>
        </w:rPr>
        <w:t>:</w:t>
      </w:r>
    </w:p>
    <w:p w:rsidR="00720408" w:rsidRPr="00D678FD" w:rsidRDefault="005C3DFC" w:rsidP="00871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>1.</w:t>
      </w:r>
      <w:r w:rsidR="00720408" w:rsidRPr="00D678FD">
        <w:rPr>
          <w:rFonts w:ascii="Times New Roman" w:hAnsi="Times New Roman" w:cs="Times New Roman"/>
          <w:sz w:val="28"/>
          <w:szCs w:val="28"/>
        </w:rPr>
        <w:t xml:space="preserve"> «</w:t>
      </w:r>
      <w:r w:rsidR="00270EDF" w:rsidRPr="00D678FD">
        <w:rPr>
          <w:rFonts w:ascii="Times New Roman" w:hAnsi="Times New Roman" w:cs="Times New Roman"/>
          <w:sz w:val="28"/>
          <w:szCs w:val="28"/>
        </w:rPr>
        <w:t>Управление муниципальным имуществом и земельными ресурсами</w:t>
      </w:r>
      <w:r w:rsidR="00FC0AD3" w:rsidRPr="00D678FD">
        <w:rPr>
          <w:rFonts w:ascii="Times New Roman" w:hAnsi="Times New Roman" w:cs="Times New Roman"/>
          <w:sz w:val="28"/>
          <w:szCs w:val="28"/>
        </w:rPr>
        <w:t>»;</w:t>
      </w:r>
    </w:p>
    <w:p w:rsidR="00720408" w:rsidRPr="00D678FD" w:rsidRDefault="00720408" w:rsidP="00871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>2</w:t>
      </w:r>
      <w:r w:rsidR="00FC0AD3" w:rsidRPr="00D678FD">
        <w:rPr>
          <w:rFonts w:ascii="Times New Roman" w:hAnsi="Times New Roman" w:cs="Times New Roman"/>
          <w:sz w:val="28"/>
          <w:szCs w:val="28"/>
        </w:rPr>
        <w:t>. «</w:t>
      </w:r>
      <w:r w:rsidR="00270EDF" w:rsidRPr="00D678FD">
        <w:rPr>
          <w:rFonts w:ascii="Times New Roman" w:hAnsi="Times New Roman" w:cs="Times New Roman"/>
          <w:sz w:val="28"/>
          <w:szCs w:val="28"/>
        </w:rPr>
        <w:t>Обеспечивающая подпрограмма</w:t>
      </w:r>
      <w:r w:rsidR="00FC0AD3" w:rsidRPr="00D678FD">
        <w:rPr>
          <w:rFonts w:ascii="Times New Roman" w:hAnsi="Times New Roman" w:cs="Times New Roman"/>
          <w:sz w:val="28"/>
          <w:szCs w:val="28"/>
        </w:rPr>
        <w:t>»;</w:t>
      </w:r>
    </w:p>
    <w:p w:rsidR="007D2906" w:rsidRPr="00D678FD" w:rsidRDefault="000053D4" w:rsidP="007D2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ab/>
      </w:r>
      <w:r w:rsidR="00A04C30" w:rsidRPr="00D678FD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</w:t>
      </w:r>
      <w:r w:rsidR="00270EDF" w:rsidRPr="00D678FD">
        <w:rPr>
          <w:rFonts w:ascii="Times New Roman" w:hAnsi="Times New Roman" w:cs="Times New Roman"/>
          <w:sz w:val="28"/>
          <w:szCs w:val="28"/>
        </w:rPr>
        <w:t xml:space="preserve">«Управление муниципальным имуществом и земельными ресурсами» на </w:t>
      </w:r>
      <w:r w:rsidR="00BC75C5" w:rsidRPr="00D678FD">
        <w:rPr>
          <w:rFonts w:ascii="Times New Roman" w:hAnsi="Times New Roman" w:cs="Times New Roman"/>
          <w:sz w:val="28"/>
          <w:szCs w:val="28"/>
        </w:rPr>
        <w:t xml:space="preserve">2019-2024 </w:t>
      </w:r>
      <w:r w:rsidR="00270EDF" w:rsidRPr="00D678FD">
        <w:rPr>
          <w:rFonts w:ascii="Times New Roman" w:hAnsi="Times New Roman" w:cs="Times New Roman"/>
          <w:sz w:val="28"/>
          <w:szCs w:val="28"/>
        </w:rPr>
        <w:t>годы</w:t>
      </w:r>
      <w:r w:rsidR="00A04C30" w:rsidRPr="00D678F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70EDF" w:rsidRPr="00D678FD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270EDF" w:rsidRPr="00D678FD">
        <w:rPr>
          <w:rFonts w:ascii="Times New Roman" w:hAnsi="Times New Roman" w:cs="Times New Roman"/>
          <w:sz w:val="28"/>
          <w:szCs w:val="28"/>
        </w:rPr>
        <w:lastRenderedPageBreak/>
        <w:t>эффективности системы управления муниципальным имуществом, земельными ресурсами Яшалтинского района</w:t>
      </w:r>
      <w:r w:rsidR="00A04C30" w:rsidRPr="00D678FD">
        <w:rPr>
          <w:rFonts w:ascii="Times New Roman" w:hAnsi="Times New Roman" w:cs="Times New Roman"/>
          <w:sz w:val="28"/>
          <w:szCs w:val="28"/>
        </w:rPr>
        <w:t>.</w:t>
      </w:r>
      <w:r w:rsidRPr="00D678FD">
        <w:rPr>
          <w:rFonts w:ascii="Times New Roman" w:hAnsi="Times New Roman" w:cs="Times New Roman"/>
          <w:sz w:val="28"/>
          <w:szCs w:val="28"/>
        </w:rPr>
        <w:tab/>
      </w:r>
    </w:p>
    <w:p w:rsidR="007D2906" w:rsidRPr="00D678FD" w:rsidRDefault="007D2906" w:rsidP="007D2906">
      <w:pPr>
        <w:spacing w:after="0" w:line="240" w:lineRule="auto"/>
        <w:ind w:right="-284"/>
        <w:jc w:val="right"/>
        <w:rPr>
          <w:rFonts w:ascii="Times New Roman" w:hAnsi="Times New Roman" w:cs="Times New Roman"/>
          <w:i/>
          <w:sz w:val="18"/>
          <w:szCs w:val="28"/>
        </w:rPr>
      </w:pPr>
      <w:r w:rsidRPr="00D678FD">
        <w:rPr>
          <w:rFonts w:ascii="Times New Roman" w:hAnsi="Times New Roman" w:cs="Times New Roman"/>
          <w:i/>
          <w:sz w:val="18"/>
          <w:szCs w:val="28"/>
        </w:rPr>
        <w:t>В тыс. руб.</w:t>
      </w:r>
    </w:p>
    <w:tbl>
      <w:tblPr>
        <w:tblStyle w:val="af1"/>
        <w:tblW w:w="10314" w:type="dxa"/>
        <w:tblLayout w:type="fixed"/>
        <w:tblLook w:val="04A0"/>
      </w:tblPr>
      <w:tblGrid>
        <w:gridCol w:w="3652"/>
        <w:gridCol w:w="2410"/>
        <w:gridCol w:w="1417"/>
        <w:gridCol w:w="1701"/>
        <w:gridCol w:w="1134"/>
      </w:tblGrid>
      <w:tr w:rsidR="007D2906" w:rsidRPr="00D678FD" w:rsidTr="007D2906">
        <w:trPr>
          <w:cantSplit/>
          <w:trHeight w:val="1050"/>
        </w:trPr>
        <w:tc>
          <w:tcPr>
            <w:tcW w:w="3652" w:type="dxa"/>
            <w:vAlign w:val="center"/>
            <w:hideMark/>
          </w:tcPr>
          <w:p w:rsidR="007D2906" w:rsidRPr="00D678FD" w:rsidRDefault="007D2906" w:rsidP="007D2906">
            <w:pPr>
              <w:ind w:right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программы/подпрограмм</w:t>
            </w:r>
          </w:p>
        </w:tc>
        <w:tc>
          <w:tcPr>
            <w:tcW w:w="2410" w:type="dxa"/>
            <w:noWrap/>
            <w:vAlign w:val="center"/>
            <w:hideMark/>
          </w:tcPr>
          <w:p w:rsidR="007D2906" w:rsidRPr="00D678FD" w:rsidRDefault="007D2906" w:rsidP="007D2906">
            <w:pPr>
              <w:ind w:right="2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417" w:type="dxa"/>
            <w:noWrap/>
            <w:vAlign w:val="center"/>
            <w:hideMark/>
          </w:tcPr>
          <w:p w:rsidR="007D2906" w:rsidRPr="00D678FD" w:rsidRDefault="007D2906" w:rsidP="007D2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701" w:type="dxa"/>
            <w:vAlign w:val="center"/>
            <w:hideMark/>
          </w:tcPr>
          <w:p w:rsidR="007D2906" w:rsidRPr="00D678FD" w:rsidRDefault="007D2906" w:rsidP="007D2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1134" w:type="dxa"/>
            <w:vAlign w:val="center"/>
            <w:hideMark/>
          </w:tcPr>
          <w:p w:rsidR="007D2906" w:rsidRPr="00D678FD" w:rsidRDefault="007D2906" w:rsidP="007D2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</w:tr>
      <w:tr w:rsidR="00BC75C5" w:rsidRPr="00D678FD" w:rsidTr="006B3CB6">
        <w:trPr>
          <w:cantSplit/>
          <w:trHeight w:val="346"/>
        </w:trPr>
        <w:tc>
          <w:tcPr>
            <w:tcW w:w="3652" w:type="dxa"/>
            <w:vMerge w:val="restart"/>
            <w:hideMark/>
          </w:tcPr>
          <w:p w:rsidR="00BC75C5" w:rsidRPr="00D678FD" w:rsidRDefault="00BC75C5" w:rsidP="006B3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«Управление муниципальным имуществом и земельными ресурсами»  на </w:t>
            </w:r>
            <w:r w:rsidR="00276FF9"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  <w:r w:rsidR="00276FF9" w:rsidRPr="00D67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410" w:type="dxa"/>
            <w:noWrap/>
            <w:vAlign w:val="center"/>
            <w:hideMark/>
          </w:tcPr>
          <w:p w:rsidR="00BC75C5" w:rsidRPr="00D678FD" w:rsidRDefault="00BC75C5" w:rsidP="007D2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noWrap/>
            <w:vAlign w:val="bottom"/>
            <w:hideMark/>
          </w:tcPr>
          <w:p w:rsidR="00BC75C5" w:rsidRPr="00D678FD" w:rsidRDefault="00BC75C5" w:rsidP="00BC7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4 223,80</w:t>
            </w:r>
          </w:p>
        </w:tc>
        <w:tc>
          <w:tcPr>
            <w:tcW w:w="1701" w:type="dxa"/>
            <w:vAlign w:val="bottom"/>
            <w:hideMark/>
          </w:tcPr>
          <w:p w:rsidR="00BC75C5" w:rsidRPr="00D678FD" w:rsidRDefault="00BC75C5" w:rsidP="00BC7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134" w:type="dxa"/>
            <w:vAlign w:val="bottom"/>
            <w:hideMark/>
          </w:tcPr>
          <w:p w:rsidR="00BC75C5" w:rsidRPr="00D678FD" w:rsidRDefault="00BC75C5" w:rsidP="00BC7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4 556,00</w:t>
            </w:r>
          </w:p>
        </w:tc>
      </w:tr>
      <w:tr w:rsidR="00BC75C5" w:rsidRPr="00D678FD" w:rsidTr="006B3CB6">
        <w:trPr>
          <w:cantSplit/>
          <w:trHeight w:val="279"/>
        </w:trPr>
        <w:tc>
          <w:tcPr>
            <w:tcW w:w="3652" w:type="dxa"/>
            <w:vMerge/>
            <w:hideMark/>
          </w:tcPr>
          <w:p w:rsidR="00BC75C5" w:rsidRPr="00D678FD" w:rsidRDefault="00BC75C5" w:rsidP="006B3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BC75C5" w:rsidRPr="00D678FD" w:rsidRDefault="00BC75C5" w:rsidP="007D2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417" w:type="dxa"/>
            <w:noWrap/>
            <w:vAlign w:val="bottom"/>
            <w:hideMark/>
          </w:tcPr>
          <w:p w:rsidR="00BC75C5" w:rsidRPr="00D678FD" w:rsidRDefault="00BC75C5" w:rsidP="00BC7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BC75C5" w:rsidRPr="00D678FD" w:rsidRDefault="00BC75C5" w:rsidP="00BC7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  <w:hideMark/>
          </w:tcPr>
          <w:p w:rsidR="00BC75C5" w:rsidRPr="00D678FD" w:rsidRDefault="00BC75C5" w:rsidP="00BC7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5C5" w:rsidRPr="00D678FD" w:rsidTr="006B3CB6">
        <w:trPr>
          <w:cantSplit/>
          <w:trHeight w:val="270"/>
        </w:trPr>
        <w:tc>
          <w:tcPr>
            <w:tcW w:w="3652" w:type="dxa"/>
            <w:vMerge/>
            <w:hideMark/>
          </w:tcPr>
          <w:p w:rsidR="00BC75C5" w:rsidRPr="00D678FD" w:rsidRDefault="00BC75C5" w:rsidP="006B3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BC75C5" w:rsidRPr="00D678FD" w:rsidRDefault="00BC75C5" w:rsidP="007D2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417" w:type="dxa"/>
            <w:noWrap/>
            <w:vAlign w:val="bottom"/>
            <w:hideMark/>
          </w:tcPr>
          <w:p w:rsidR="00BC75C5" w:rsidRPr="00D678FD" w:rsidRDefault="00BC75C5" w:rsidP="00BC7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BC75C5" w:rsidRPr="00D678FD" w:rsidRDefault="00BC75C5" w:rsidP="00BC7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  <w:hideMark/>
          </w:tcPr>
          <w:p w:rsidR="00BC75C5" w:rsidRPr="00D678FD" w:rsidRDefault="00BC75C5" w:rsidP="00BC7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5C5" w:rsidRPr="00D678FD" w:rsidTr="006B3CB6">
        <w:trPr>
          <w:cantSplit/>
          <w:trHeight w:val="273"/>
        </w:trPr>
        <w:tc>
          <w:tcPr>
            <w:tcW w:w="3652" w:type="dxa"/>
            <w:vMerge/>
            <w:hideMark/>
          </w:tcPr>
          <w:p w:rsidR="00BC75C5" w:rsidRPr="00D678FD" w:rsidRDefault="00BC75C5" w:rsidP="006B3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BC75C5" w:rsidRPr="00D678FD" w:rsidRDefault="00BC75C5" w:rsidP="007D2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noWrap/>
            <w:vAlign w:val="bottom"/>
            <w:hideMark/>
          </w:tcPr>
          <w:p w:rsidR="00BC75C5" w:rsidRPr="00D678FD" w:rsidRDefault="00BC75C5" w:rsidP="00BC7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4 223,80</w:t>
            </w:r>
          </w:p>
        </w:tc>
        <w:tc>
          <w:tcPr>
            <w:tcW w:w="1701" w:type="dxa"/>
            <w:vAlign w:val="bottom"/>
            <w:hideMark/>
          </w:tcPr>
          <w:p w:rsidR="00BC75C5" w:rsidRPr="00D678FD" w:rsidRDefault="00BC75C5" w:rsidP="00BC7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134" w:type="dxa"/>
            <w:vAlign w:val="bottom"/>
            <w:hideMark/>
          </w:tcPr>
          <w:p w:rsidR="00BC75C5" w:rsidRPr="00D678FD" w:rsidRDefault="00BC75C5" w:rsidP="00BC7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4 556,00</w:t>
            </w:r>
          </w:p>
        </w:tc>
      </w:tr>
      <w:tr w:rsidR="00BC75C5" w:rsidRPr="00D678FD" w:rsidTr="006B3CB6">
        <w:trPr>
          <w:cantSplit/>
          <w:trHeight w:val="273"/>
        </w:trPr>
        <w:tc>
          <w:tcPr>
            <w:tcW w:w="3652" w:type="dxa"/>
            <w:vMerge w:val="restart"/>
            <w:hideMark/>
          </w:tcPr>
          <w:p w:rsidR="00BC75C5" w:rsidRPr="00D678FD" w:rsidRDefault="00BC75C5" w:rsidP="006B3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"Управление муниципальным имуществом и земельными ресурсами</w:t>
            </w:r>
          </w:p>
        </w:tc>
        <w:tc>
          <w:tcPr>
            <w:tcW w:w="2410" w:type="dxa"/>
            <w:noWrap/>
            <w:vAlign w:val="center"/>
            <w:hideMark/>
          </w:tcPr>
          <w:p w:rsidR="00BC75C5" w:rsidRPr="00D678FD" w:rsidRDefault="00BC75C5" w:rsidP="007D2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noWrap/>
            <w:vAlign w:val="bottom"/>
            <w:hideMark/>
          </w:tcPr>
          <w:p w:rsidR="00BC75C5" w:rsidRPr="00D678FD" w:rsidRDefault="00BC75C5" w:rsidP="00BC7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1 918,60</w:t>
            </w:r>
          </w:p>
        </w:tc>
        <w:tc>
          <w:tcPr>
            <w:tcW w:w="1701" w:type="dxa"/>
            <w:vAlign w:val="bottom"/>
            <w:hideMark/>
          </w:tcPr>
          <w:p w:rsidR="00BC75C5" w:rsidRPr="00D678FD" w:rsidRDefault="00BC75C5" w:rsidP="00BC7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134" w:type="dxa"/>
            <w:vAlign w:val="bottom"/>
            <w:hideMark/>
          </w:tcPr>
          <w:p w:rsidR="00BC75C5" w:rsidRPr="00D678FD" w:rsidRDefault="00BC75C5" w:rsidP="00BC7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2 056,00</w:t>
            </w:r>
          </w:p>
        </w:tc>
      </w:tr>
      <w:tr w:rsidR="00BC75C5" w:rsidRPr="00D678FD" w:rsidTr="006B3CB6">
        <w:trPr>
          <w:cantSplit/>
          <w:trHeight w:val="273"/>
        </w:trPr>
        <w:tc>
          <w:tcPr>
            <w:tcW w:w="3652" w:type="dxa"/>
            <w:vMerge/>
            <w:hideMark/>
          </w:tcPr>
          <w:p w:rsidR="00BC75C5" w:rsidRPr="00D678FD" w:rsidRDefault="00BC75C5" w:rsidP="006B3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BC75C5" w:rsidRPr="00D678FD" w:rsidRDefault="00BC75C5" w:rsidP="007D2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417" w:type="dxa"/>
            <w:noWrap/>
            <w:vAlign w:val="bottom"/>
            <w:hideMark/>
          </w:tcPr>
          <w:p w:rsidR="00BC75C5" w:rsidRPr="00D678FD" w:rsidRDefault="00BC75C5" w:rsidP="00BC7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BC75C5" w:rsidRPr="00D678FD" w:rsidRDefault="00BC75C5" w:rsidP="00BC7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  <w:hideMark/>
          </w:tcPr>
          <w:p w:rsidR="00BC75C5" w:rsidRPr="00D678FD" w:rsidRDefault="00BC75C5" w:rsidP="00BC7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5C5" w:rsidRPr="00D678FD" w:rsidTr="006B3CB6">
        <w:trPr>
          <w:cantSplit/>
          <w:trHeight w:val="273"/>
        </w:trPr>
        <w:tc>
          <w:tcPr>
            <w:tcW w:w="3652" w:type="dxa"/>
            <w:vMerge/>
            <w:hideMark/>
          </w:tcPr>
          <w:p w:rsidR="00BC75C5" w:rsidRPr="00D678FD" w:rsidRDefault="00BC75C5" w:rsidP="006B3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BC75C5" w:rsidRPr="00D678FD" w:rsidRDefault="00BC75C5" w:rsidP="007D2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417" w:type="dxa"/>
            <w:noWrap/>
            <w:vAlign w:val="bottom"/>
            <w:hideMark/>
          </w:tcPr>
          <w:p w:rsidR="00BC75C5" w:rsidRPr="00D678FD" w:rsidRDefault="00BC75C5" w:rsidP="00BC7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BC75C5" w:rsidRPr="00D678FD" w:rsidRDefault="00BC75C5" w:rsidP="00BC7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  <w:hideMark/>
          </w:tcPr>
          <w:p w:rsidR="00BC75C5" w:rsidRPr="00D678FD" w:rsidRDefault="00BC75C5" w:rsidP="00BC7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5C5" w:rsidRPr="00D678FD" w:rsidTr="006B3CB6">
        <w:trPr>
          <w:cantSplit/>
          <w:trHeight w:val="273"/>
        </w:trPr>
        <w:tc>
          <w:tcPr>
            <w:tcW w:w="3652" w:type="dxa"/>
            <w:vMerge/>
            <w:hideMark/>
          </w:tcPr>
          <w:p w:rsidR="00BC75C5" w:rsidRPr="00D678FD" w:rsidRDefault="00BC75C5" w:rsidP="006B3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BC75C5" w:rsidRPr="00D678FD" w:rsidRDefault="00BC75C5" w:rsidP="007D2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noWrap/>
            <w:vAlign w:val="bottom"/>
            <w:hideMark/>
          </w:tcPr>
          <w:p w:rsidR="00BC75C5" w:rsidRPr="00D678FD" w:rsidRDefault="00BC75C5" w:rsidP="00BC7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1 918,60</w:t>
            </w:r>
          </w:p>
        </w:tc>
        <w:tc>
          <w:tcPr>
            <w:tcW w:w="1701" w:type="dxa"/>
            <w:vAlign w:val="bottom"/>
            <w:hideMark/>
          </w:tcPr>
          <w:p w:rsidR="00BC75C5" w:rsidRPr="00D678FD" w:rsidRDefault="00BC75C5" w:rsidP="00BC7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134" w:type="dxa"/>
            <w:vAlign w:val="bottom"/>
            <w:hideMark/>
          </w:tcPr>
          <w:p w:rsidR="00BC75C5" w:rsidRPr="00D678FD" w:rsidRDefault="00BC75C5" w:rsidP="00BC7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2 056,00</w:t>
            </w:r>
          </w:p>
        </w:tc>
      </w:tr>
      <w:tr w:rsidR="00BC75C5" w:rsidRPr="00D678FD" w:rsidTr="006B3CB6">
        <w:trPr>
          <w:cantSplit/>
          <w:trHeight w:val="273"/>
        </w:trPr>
        <w:tc>
          <w:tcPr>
            <w:tcW w:w="3652" w:type="dxa"/>
            <w:vMerge w:val="restart"/>
            <w:hideMark/>
          </w:tcPr>
          <w:p w:rsidR="00BC75C5" w:rsidRPr="00D678FD" w:rsidRDefault="00BC75C5" w:rsidP="006B3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  «Обеспечивающая подпрограмма»</w:t>
            </w:r>
          </w:p>
        </w:tc>
        <w:tc>
          <w:tcPr>
            <w:tcW w:w="2410" w:type="dxa"/>
            <w:noWrap/>
            <w:vAlign w:val="center"/>
            <w:hideMark/>
          </w:tcPr>
          <w:p w:rsidR="00BC75C5" w:rsidRPr="00D678FD" w:rsidRDefault="00BC75C5" w:rsidP="007D2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noWrap/>
            <w:vAlign w:val="bottom"/>
            <w:hideMark/>
          </w:tcPr>
          <w:p w:rsidR="00BC75C5" w:rsidRPr="00D678FD" w:rsidRDefault="00BC75C5" w:rsidP="00BC7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2 305,20</w:t>
            </w:r>
          </w:p>
        </w:tc>
        <w:tc>
          <w:tcPr>
            <w:tcW w:w="1701" w:type="dxa"/>
            <w:vAlign w:val="bottom"/>
            <w:hideMark/>
          </w:tcPr>
          <w:p w:rsidR="00BC75C5" w:rsidRPr="00D678FD" w:rsidRDefault="00BC75C5" w:rsidP="00BC7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134" w:type="dxa"/>
            <w:vAlign w:val="bottom"/>
            <w:hideMark/>
          </w:tcPr>
          <w:p w:rsidR="00BC75C5" w:rsidRPr="00D678FD" w:rsidRDefault="00BC75C5" w:rsidP="00BC7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BC75C5" w:rsidRPr="00D678FD" w:rsidTr="007D2906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BC75C5" w:rsidRPr="00D678FD" w:rsidRDefault="00BC75C5" w:rsidP="007D2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BC75C5" w:rsidRPr="00D678FD" w:rsidRDefault="00BC75C5" w:rsidP="007D2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417" w:type="dxa"/>
            <w:noWrap/>
            <w:vAlign w:val="bottom"/>
            <w:hideMark/>
          </w:tcPr>
          <w:p w:rsidR="00BC75C5" w:rsidRPr="00D678FD" w:rsidRDefault="00BC75C5" w:rsidP="00BC7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BC75C5" w:rsidRPr="00D678FD" w:rsidRDefault="00BC75C5" w:rsidP="00BC7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  <w:hideMark/>
          </w:tcPr>
          <w:p w:rsidR="00BC75C5" w:rsidRPr="00D678FD" w:rsidRDefault="00BC75C5" w:rsidP="00BC7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5C5" w:rsidRPr="00D678FD" w:rsidTr="007D2906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BC75C5" w:rsidRPr="00D678FD" w:rsidRDefault="00BC75C5" w:rsidP="007D2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BC75C5" w:rsidRPr="00D678FD" w:rsidRDefault="00BC75C5" w:rsidP="007D2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417" w:type="dxa"/>
            <w:noWrap/>
            <w:vAlign w:val="bottom"/>
            <w:hideMark/>
          </w:tcPr>
          <w:p w:rsidR="00BC75C5" w:rsidRPr="00D678FD" w:rsidRDefault="00BC75C5" w:rsidP="00BC7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BC75C5" w:rsidRPr="00D678FD" w:rsidRDefault="00BC75C5" w:rsidP="00BC7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  <w:hideMark/>
          </w:tcPr>
          <w:p w:rsidR="00BC75C5" w:rsidRPr="00D678FD" w:rsidRDefault="00BC75C5" w:rsidP="00BC7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5C5" w:rsidRPr="00D678FD" w:rsidTr="007D2906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BC75C5" w:rsidRPr="00D678FD" w:rsidRDefault="00BC75C5" w:rsidP="007D2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BC75C5" w:rsidRPr="00D678FD" w:rsidRDefault="00BC75C5" w:rsidP="007D2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noWrap/>
            <w:vAlign w:val="bottom"/>
            <w:hideMark/>
          </w:tcPr>
          <w:p w:rsidR="00BC75C5" w:rsidRPr="00D678FD" w:rsidRDefault="00BC75C5" w:rsidP="00BC7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2 305,20</w:t>
            </w:r>
          </w:p>
        </w:tc>
        <w:tc>
          <w:tcPr>
            <w:tcW w:w="1701" w:type="dxa"/>
            <w:vAlign w:val="bottom"/>
            <w:hideMark/>
          </w:tcPr>
          <w:p w:rsidR="00BC75C5" w:rsidRPr="00D678FD" w:rsidRDefault="00BC75C5" w:rsidP="00BC7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134" w:type="dxa"/>
            <w:vAlign w:val="bottom"/>
            <w:hideMark/>
          </w:tcPr>
          <w:p w:rsidR="00BC75C5" w:rsidRPr="00D678FD" w:rsidRDefault="00BC75C5" w:rsidP="00BC7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</w:tbl>
    <w:p w:rsidR="007D508F" w:rsidRPr="00D678FD" w:rsidRDefault="007D508F" w:rsidP="007D2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B70" w:rsidRPr="00D678FD" w:rsidRDefault="000B4B70" w:rsidP="0087116C">
      <w:pPr>
        <w:pStyle w:val="a4"/>
        <w:ind w:left="0"/>
        <w:jc w:val="both"/>
        <w:rPr>
          <w:i/>
          <w:sz w:val="28"/>
          <w:szCs w:val="28"/>
        </w:rPr>
      </w:pPr>
    </w:p>
    <w:p w:rsidR="000972A8" w:rsidRPr="00D678FD" w:rsidRDefault="000053D4" w:rsidP="0087116C">
      <w:pPr>
        <w:pStyle w:val="a4"/>
        <w:ind w:left="0"/>
        <w:jc w:val="both"/>
        <w:rPr>
          <w:i/>
          <w:sz w:val="28"/>
          <w:szCs w:val="28"/>
        </w:rPr>
      </w:pPr>
      <w:r w:rsidRPr="00D678FD">
        <w:rPr>
          <w:i/>
          <w:sz w:val="28"/>
          <w:szCs w:val="28"/>
        </w:rPr>
        <w:tab/>
      </w:r>
      <w:r w:rsidR="000972A8" w:rsidRPr="00D678FD">
        <w:rPr>
          <w:i/>
          <w:sz w:val="28"/>
          <w:szCs w:val="28"/>
        </w:rPr>
        <w:t>В ходе выполнения всех программных мероприятий были достигнуты</w:t>
      </w:r>
      <w:r w:rsidR="002012FF" w:rsidRPr="00D678FD">
        <w:rPr>
          <w:i/>
          <w:sz w:val="28"/>
          <w:szCs w:val="28"/>
        </w:rPr>
        <w:t xml:space="preserve"> высокие значения</w:t>
      </w:r>
      <w:r w:rsidR="00240E18" w:rsidRPr="00D678FD">
        <w:rPr>
          <w:i/>
          <w:sz w:val="28"/>
          <w:szCs w:val="28"/>
        </w:rPr>
        <w:t xml:space="preserve"> индикаторов (плановое значение индикаторов и показателей выполнено на </w:t>
      </w:r>
      <w:r w:rsidR="00BC75C5" w:rsidRPr="00D678FD">
        <w:rPr>
          <w:i/>
          <w:sz w:val="28"/>
          <w:szCs w:val="28"/>
        </w:rPr>
        <w:t>102</w:t>
      </w:r>
      <w:r w:rsidR="00657A5E" w:rsidRPr="00D678FD">
        <w:rPr>
          <w:i/>
          <w:sz w:val="28"/>
          <w:szCs w:val="28"/>
        </w:rPr>
        <w:t xml:space="preserve"> %</w:t>
      </w:r>
      <w:r w:rsidR="00240E18" w:rsidRPr="00D678FD">
        <w:rPr>
          <w:i/>
          <w:sz w:val="28"/>
          <w:szCs w:val="28"/>
        </w:rPr>
        <w:t>)</w:t>
      </w:r>
      <w:r w:rsidR="002012FF" w:rsidRPr="00D678FD">
        <w:rPr>
          <w:i/>
          <w:sz w:val="28"/>
          <w:szCs w:val="28"/>
        </w:rPr>
        <w:t>, что позволило добиться поставленных в программе целей.</w:t>
      </w:r>
    </w:p>
    <w:p w:rsidR="00240E18" w:rsidRPr="00D678FD" w:rsidRDefault="007D2906" w:rsidP="00871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28"/>
          <w:szCs w:val="28"/>
        </w:rPr>
        <w:tab/>
      </w:r>
      <w:r w:rsidR="000311C7" w:rsidRPr="00D678FD">
        <w:rPr>
          <w:rFonts w:ascii="Times New Roman" w:hAnsi="Times New Roman" w:cs="Times New Roman"/>
          <w:i/>
          <w:sz w:val="28"/>
          <w:szCs w:val="28"/>
        </w:rPr>
        <w:t>Эффективность использования средств бюджета муниципального образования</w:t>
      </w:r>
      <w:r w:rsidR="00BC75C5" w:rsidRPr="00D67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1C7" w:rsidRPr="00D678FD">
        <w:rPr>
          <w:rFonts w:ascii="Times New Roman" w:hAnsi="Times New Roman" w:cs="Times New Roman"/>
          <w:i/>
          <w:sz w:val="28"/>
          <w:szCs w:val="28"/>
        </w:rPr>
        <w:t>-</w:t>
      </w:r>
      <w:r w:rsidR="00BC75C5" w:rsidRPr="00D678FD">
        <w:rPr>
          <w:rFonts w:ascii="Times New Roman" w:hAnsi="Times New Roman" w:cs="Times New Roman"/>
          <w:i/>
          <w:sz w:val="28"/>
          <w:szCs w:val="28"/>
        </w:rPr>
        <w:t xml:space="preserve"> 93</w:t>
      </w:r>
      <w:r w:rsidR="000311C7" w:rsidRPr="00D678FD">
        <w:rPr>
          <w:rFonts w:ascii="Times New Roman" w:hAnsi="Times New Roman" w:cs="Times New Roman"/>
          <w:i/>
          <w:sz w:val="28"/>
          <w:szCs w:val="28"/>
        </w:rPr>
        <w:t>%.</w:t>
      </w:r>
    </w:p>
    <w:p w:rsidR="00240E18" w:rsidRPr="00D678FD" w:rsidRDefault="00BC75C5" w:rsidP="00871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28"/>
          <w:szCs w:val="28"/>
        </w:rPr>
        <w:tab/>
      </w:r>
      <w:r w:rsidR="00240E18" w:rsidRPr="00D678FD">
        <w:rPr>
          <w:rFonts w:ascii="Times New Roman" w:hAnsi="Times New Roman" w:cs="Times New Roman"/>
          <w:i/>
          <w:sz w:val="28"/>
          <w:szCs w:val="28"/>
        </w:rPr>
        <w:t>Эффективность реализации</w:t>
      </w:r>
      <w:r w:rsidR="00CF5ECC" w:rsidRPr="00D67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0E18" w:rsidRPr="00D678FD">
        <w:rPr>
          <w:rFonts w:ascii="Times New Roman" w:hAnsi="Times New Roman" w:cs="Times New Roman"/>
          <w:i/>
          <w:sz w:val="28"/>
          <w:szCs w:val="28"/>
        </w:rPr>
        <w:t>-</w:t>
      </w:r>
      <w:r w:rsidR="00CF5ECC" w:rsidRPr="00D67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4B70" w:rsidRPr="00D678FD">
        <w:rPr>
          <w:rFonts w:ascii="Times New Roman" w:hAnsi="Times New Roman" w:cs="Times New Roman"/>
          <w:i/>
          <w:sz w:val="28"/>
          <w:szCs w:val="28"/>
        </w:rPr>
        <w:t>высокая</w:t>
      </w:r>
      <w:r w:rsidR="00240E18" w:rsidRPr="00D678FD">
        <w:rPr>
          <w:rFonts w:ascii="Times New Roman" w:hAnsi="Times New Roman" w:cs="Times New Roman"/>
          <w:i/>
          <w:sz w:val="28"/>
          <w:szCs w:val="28"/>
        </w:rPr>
        <w:t>.</w:t>
      </w:r>
    </w:p>
    <w:p w:rsidR="00240E18" w:rsidRPr="00D678FD" w:rsidRDefault="007D2906" w:rsidP="00871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28"/>
          <w:szCs w:val="28"/>
        </w:rPr>
        <w:tab/>
      </w:r>
      <w:r w:rsidR="00240E18" w:rsidRPr="00D678FD">
        <w:rPr>
          <w:rFonts w:ascii="Times New Roman" w:hAnsi="Times New Roman" w:cs="Times New Roman"/>
          <w:i/>
          <w:sz w:val="28"/>
          <w:szCs w:val="28"/>
        </w:rPr>
        <w:t xml:space="preserve">На основании оценки эффективности и качественной характеристики Программы рекомендовано: сохранить предусмотренные в муниципальной программе объемы финансового обеспечения из районного бюджета в очередном финансовом году. </w:t>
      </w:r>
    </w:p>
    <w:p w:rsidR="006B3CB6" w:rsidRPr="00D678FD" w:rsidRDefault="006B3CB6" w:rsidP="006B3CB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75C5" w:rsidRPr="00D678FD" w:rsidRDefault="00BC75C5" w:rsidP="00BC75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8FD">
        <w:rPr>
          <w:rFonts w:ascii="Times New Roman" w:hAnsi="Times New Roman" w:cs="Times New Roman"/>
          <w:b/>
          <w:sz w:val="28"/>
          <w:szCs w:val="28"/>
        </w:rPr>
        <w:t>5. Муниципальная программа «</w:t>
      </w:r>
      <w:r w:rsidRPr="00D678FD">
        <w:rPr>
          <w:rFonts w:ascii="Times New Roman" w:eastAsia="Times New Roman" w:hAnsi="Times New Roman" w:cs="Times New Roman"/>
          <w:b/>
          <w:sz w:val="28"/>
          <w:szCs w:val="28"/>
        </w:rPr>
        <w:t xml:space="preserve">Доступная среда на </w:t>
      </w:r>
      <w:r w:rsidR="00276FF9" w:rsidRPr="00D678FD">
        <w:rPr>
          <w:rFonts w:ascii="Times New Roman" w:eastAsia="Times New Roman" w:hAnsi="Times New Roman" w:cs="Times New Roman"/>
          <w:b/>
          <w:sz w:val="28"/>
          <w:szCs w:val="28"/>
        </w:rPr>
        <w:t xml:space="preserve">2019 – 2024 </w:t>
      </w:r>
      <w:r w:rsidRPr="00D678FD">
        <w:rPr>
          <w:rFonts w:ascii="Times New Roman" w:eastAsia="Times New Roman" w:hAnsi="Times New Roman" w:cs="Times New Roman"/>
          <w:b/>
          <w:sz w:val="28"/>
          <w:szCs w:val="28"/>
        </w:rPr>
        <w:t>годы</w:t>
      </w:r>
      <w:r w:rsidRPr="00D678FD">
        <w:rPr>
          <w:rFonts w:ascii="Times New Roman" w:hAnsi="Times New Roman" w:cs="Times New Roman"/>
          <w:b/>
          <w:sz w:val="28"/>
          <w:szCs w:val="28"/>
        </w:rPr>
        <w:t>».</w:t>
      </w:r>
    </w:p>
    <w:p w:rsidR="00BC75C5" w:rsidRPr="00D678FD" w:rsidRDefault="00BC75C5" w:rsidP="00BC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>Ответственный исполнитель - Администрация Яшалтинского РМО РК.</w:t>
      </w:r>
    </w:p>
    <w:p w:rsidR="00BC75C5" w:rsidRPr="00D678FD" w:rsidRDefault="00BC75C5" w:rsidP="00BC75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 xml:space="preserve">Соисполнители - </w:t>
      </w:r>
      <w:r w:rsidRPr="00D678FD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</w:t>
      </w:r>
      <w:r w:rsidRPr="00D678FD">
        <w:rPr>
          <w:rFonts w:ascii="Times New Roman" w:hAnsi="Times New Roman" w:cs="Times New Roman"/>
          <w:bCs/>
          <w:sz w:val="28"/>
          <w:szCs w:val="28"/>
        </w:rPr>
        <w:t>Яшалтинского РМО РК</w:t>
      </w:r>
      <w:r w:rsidRPr="00D678FD">
        <w:rPr>
          <w:rFonts w:ascii="Times New Roman" w:eastAsia="Times New Roman" w:hAnsi="Times New Roman" w:cs="Times New Roman"/>
          <w:bCs/>
          <w:sz w:val="28"/>
          <w:szCs w:val="28"/>
        </w:rPr>
        <w:t>, отдел образования администрации Яшалтинского РМО РК, МБУ</w:t>
      </w:r>
      <w:r w:rsidRPr="00D678FD">
        <w:rPr>
          <w:rFonts w:ascii="Times New Roman" w:hAnsi="Times New Roman" w:cs="Times New Roman"/>
          <w:bCs/>
          <w:sz w:val="28"/>
          <w:szCs w:val="28"/>
        </w:rPr>
        <w:t>К</w:t>
      </w:r>
      <w:r w:rsidRPr="00D678FD">
        <w:rPr>
          <w:rFonts w:ascii="Times New Roman" w:eastAsia="Times New Roman" w:hAnsi="Times New Roman" w:cs="Times New Roman"/>
          <w:bCs/>
          <w:sz w:val="28"/>
          <w:szCs w:val="28"/>
        </w:rPr>
        <w:t xml:space="preserve"> «Яшалтинский районный центр культуры и досуга»</w:t>
      </w:r>
      <w:r w:rsidRPr="00D678FD">
        <w:rPr>
          <w:rFonts w:ascii="Times New Roman" w:hAnsi="Times New Roman" w:cs="Times New Roman"/>
          <w:bCs/>
          <w:sz w:val="28"/>
          <w:szCs w:val="28"/>
        </w:rPr>
        <w:t>.</w:t>
      </w:r>
    </w:p>
    <w:p w:rsidR="00BC75C5" w:rsidRPr="00D678FD" w:rsidRDefault="00BC75C5" w:rsidP="00BC75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ab/>
        <w:t>Основной целью муниципальной программы «</w:t>
      </w:r>
      <w:r w:rsidRPr="00D678FD">
        <w:rPr>
          <w:rFonts w:ascii="Times New Roman" w:eastAsia="Times New Roman" w:hAnsi="Times New Roman" w:cs="Times New Roman"/>
          <w:sz w:val="28"/>
          <w:szCs w:val="28"/>
        </w:rPr>
        <w:t xml:space="preserve">Доступная среда на </w:t>
      </w:r>
      <w:r w:rsidR="00276FF9" w:rsidRPr="00D678FD">
        <w:rPr>
          <w:rFonts w:ascii="Times New Roman" w:eastAsia="Times New Roman" w:hAnsi="Times New Roman" w:cs="Times New Roman"/>
          <w:sz w:val="28"/>
          <w:szCs w:val="28"/>
        </w:rPr>
        <w:t xml:space="preserve">2019 – 2024 </w:t>
      </w:r>
      <w:r w:rsidRPr="00D678FD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Pr="00D678FD">
        <w:rPr>
          <w:rFonts w:ascii="Times New Roman" w:hAnsi="Times New Roman" w:cs="Times New Roman"/>
          <w:sz w:val="28"/>
          <w:szCs w:val="28"/>
        </w:rPr>
        <w:t>» является  ф</w:t>
      </w:r>
      <w:r w:rsidRPr="00D678FD">
        <w:rPr>
          <w:rFonts w:ascii="Times New Roman" w:eastAsia="Times New Roman" w:hAnsi="Times New Roman" w:cs="Times New Roman"/>
          <w:sz w:val="28"/>
          <w:szCs w:val="28"/>
        </w:rPr>
        <w:t xml:space="preserve">ормирование к </w:t>
      </w:r>
      <w:r w:rsidRPr="00D678FD">
        <w:rPr>
          <w:rFonts w:ascii="Times New Roman" w:hAnsi="Times New Roman" w:cs="Times New Roman"/>
          <w:sz w:val="28"/>
          <w:szCs w:val="28"/>
        </w:rPr>
        <w:t>202</w:t>
      </w:r>
      <w:r w:rsidR="00276FF9" w:rsidRPr="00D678FD">
        <w:rPr>
          <w:rFonts w:ascii="Times New Roman" w:hAnsi="Times New Roman" w:cs="Times New Roman"/>
          <w:sz w:val="28"/>
          <w:szCs w:val="28"/>
        </w:rPr>
        <w:t>4</w:t>
      </w:r>
      <w:r w:rsidRPr="00D678FD">
        <w:rPr>
          <w:rFonts w:ascii="Times New Roman" w:eastAsia="Times New Roman" w:hAnsi="Times New Roman" w:cs="Times New Roman"/>
          <w:sz w:val="28"/>
          <w:szCs w:val="28"/>
        </w:rPr>
        <w:t xml:space="preserve"> году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</w:t>
      </w:r>
      <w:r w:rsidRPr="00D678FD">
        <w:rPr>
          <w:rFonts w:ascii="Times New Roman" w:hAnsi="Times New Roman" w:cs="Times New Roman"/>
          <w:sz w:val="28"/>
          <w:szCs w:val="28"/>
        </w:rPr>
        <w:t>.</w:t>
      </w:r>
    </w:p>
    <w:p w:rsidR="00BC75C5" w:rsidRPr="00D678FD" w:rsidRDefault="00BC75C5" w:rsidP="00BC7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ab/>
      </w:r>
      <w:r w:rsidRPr="00D678FD">
        <w:rPr>
          <w:rFonts w:ascii="Times New Roman" w:hAnsi="Times New Roman" w:cs="Times New Roman"/>
          <w:i/>
          <w:sz w:val="18"/>
          <w:szCs w:val="28"/>
        </w:rPr>
        <w:t>В тыс. руб.</w:t>
      </w:r>
    </w:p>
    <w:tbl>
      <w:tblPr>
        <w:tblStyle w:val="af1"/>
        <w:tblW w:w="10314" w:type="dxa"/>
        <w:tblLayout w:type="fixed"/>
        <w:tblLook w:val="04A0"/>
      </w:tblPr>
      <w:tblGrid>
        <w:gridCol w:w="3652"/>
        <w:gridCol w:w="2410"/>
        <w:gridCol w:w="1417"/>
        <w:gridCol w:w="1701"/>
        <w:gridCol w:w="1134"/>
      </w:tblGrid>
      <w:tr w:rsidR="00BC75C5" w:rsidRPr="00D678FD" w:rsidTr="00BC75C5">
        <w:trPr>
          <w:cantSplit/>
          <w:trHeight w:val="1050"/>
        </w:trPr>
        <w:tc>
          <w:tcPr>
            <w:tcW w:w="3652" w:type="dxa"/>
            <w:vAlign w:val="center"/>
            <w:hideMark/>
          </w:tcPr>
          <w:p w:rsidR="00BC75C5" w:rsidRPr="00D678FD" w:rsidRDefault="00BC75C5" w:rsidP="00BC75C5">
            <w:pPr>
              <w:ind w:right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программы/подпрограмм</w:t>
            </w:r>
          </w:p>
        </w:tc>
        <w:tc>
          <w:tcPr>
            <w:tcW w:w="2410" w:type="dxa"/>
            <w:noWrap/>
            <w:vAlign w:val="center"/>
            <w:hideMark/>
          </w:tcPr>
          <w:p w:rsidR="00BC75C5" w:rsidRPr="00D678FD" w:rsidRDefault="00BC75C5" w:rsidP="00BC75C5">
            <w:pPr>
              <w:ind w:right="2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417" w:type="dxa"/>
            <w:noWrap/>
            <w:vAlign w:val="center"/>
            <w:hideMark/>
          </w:tcPr>
          <w:p w:rsidR="00BC75C5" w:rsidRPr="00D678FD" w:rsidRDefault="00BC75C5" w:rsidP="00BC75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701" w:type="dxa"/>
            <w:vAlign w:val="center"/>
            <w:hideMark/>
          </w:tcPr>
          <w:p w:rsidR="00BC75C5" w:rsidRPr="00D678FD" w:rsidRDefault="00BC75C5" w:rsidP="00BC75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1134" w:type="dxa"/>
            <w:vAlign w:val="center"/>
            <w:hideMark/>
          </w:tcPr>
          <w:p w:rsidR="00BC75C5" w:rsidRPr="00D678FD" w:rsidRDefault="00BC75C5" w:rsidP="00BC75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</w:tr>
      <w:tr w:rsidR="00276FF9" w:rsidRPr="00D678FD" w:rsidTr="00BC75C5">
        <w:trPr>
          <w:cantSplit/>
          <w:trHeight w:val="346"/>
        </w:trPr>
        <w:tc>
          <w:tcPr>
            <w:tcW w:w="3652" w:type="dxa"/>
            <w:vMerge w:val="restart"/>
            <w:hideMark/>
          </w:tcPr>
          <w:p w:rsidR="00276FF9" w:rsidRPr="00D678FD" w:rsidRDefault="00276FF9" w:rsidP="00BC7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«Доступная среда на 2019 – 2024 годы»</w:t>
            </w:r>
          </w:p>
        </w:tc>
        <w:tc>
          <w:tcPr>
            <w:tcW w:w="2410" w:type="dxa"/>
            <w:noWrap/>
            <w:vAlign w:val="center"/>
            <w:hideMark/>
          </w:tcPr>
          <w:p w:rsidR="00276FF9" w:rsidRPr="00D678FD" w:rsidRDefault="00276FF9" w:rsidP="00BC7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noWrap/>
            <w:vAlign w:val="bottom"/>
            <w:hideMark/>
          </w:tcPr>
          <w:p w:rsidR="00276FF9" w:rsidRPr="00D678FD" w:rsidRDefault="0027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8FD">
              <w:rPr>
                <w:rFonts w:ascii="Arial" w:hAnsi="Arial" w:cs="Arial"/>
                <w:sz w:val="20"/>
                <w:szCs w:val="20"/>
              </w:rPr>
              <w:t xml:space="preserve">         100,00 </w:t>
            </w:r>
          </w:p>
        </w:tc>
        <w:tc>
          <w:tcPr>
            <w:tcW w:w="1701" w:type="dxa"/>
            <w:vAlign w:val="bottom"/>
            <w:hideMark/>
          </w:tcPr>
          <w:p w:rsidR="00276FF9" w:rsidRPr="00D678FD" w:rsidRDefault="00276FF9">
            <w:pPr>
              <w:jc w:val="right"/>
              <w:rPr>
                <w:rFonts w:ascii="Calibri" w:hAnsi="Calibri"/>
                <w:color w:val="000000"/>
              </w:rPr>
            </w:pPr>
            <w:r w:rsidRPr="00D678FD">
              <w:rPr>
                <w:rFonts w:ascii="Calibri" w:hAnsi="Calibri"/>
                <w:color w:val="000000"/>
              </w:rPr>
              <w:t>100%</w:t>
            </w:r>
          </w:p>
        </w:tc>
        <w:tc>
          <w:tcPr>
            <w:tcW w:w="1134" w:type="dxa"/>
            <w:vAlign w:val="bottom"/>
            <w:hideMark/>
          </w:tcPr>
          <w:p w:rsidR="00276FF9" w:rsidRPr="00D678FD" w:rsidRDefault="0027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8FD">
              <w:rPr>
                <w:rFonts w:ascii="Arial" w:hAnsi="Arial" w:cs="Arial"/>
                <w:sz w:val="20"/>
                <w:szCs w:val="20"/>
              </w:rPr>
              <w:t xml:space="preserve">         100,00 </w:t>
            </w:r>
          </w:p>
        </w:tc>
      </w:tr>
      <w:tr w:rsidR="00276FF9" w:rsidRPr="00D678FD" w:rsidTr="00BC75C5">
        <w:trPr>
          <w:cantSplit/>
          <w:trHeight w:val="279"/>
        </w:trPr>
        <w:tc>
          <w:tcPr>
            <w:tcW w:w="3652" w:type="dxa"/>
            <w:vMerge/>
            <w:hideMark/>
          </w:tcPr>
          <w:p w:rsidR="00276FF9" w:rsidRPr="00D678FD" w:rsidRDefault="00276FF9" w:rsidP="00BC7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276FF9" w:rsidRPr="00D678FD" w:rsidRDefault="00276FF9" w:rsidP="00BC7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417" w:type="dxa"/>
            <w:noWrap/>
            <w:vAlign w:val="bottom"/>
            <w:hideMark/>
          </w:tcPr>
          <w:p w:rsidR="00276FF9" w:rsidRPr="00D678FD" w:rsidRDefault="0027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8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276FF9" w:rsidRPr="00D678FD" w:rsidRDefault="00276FF9">
            <w:pPr>
              <w:rPr>
                <w:rFonts w:ascii="Calibri" w:hAnsi="Calibri"/>
                <w:color w:val="000000"/>
              </w:rPr>
            </w:pPr>
            <w:r w:rsidRPr="00D678F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276FF9" w:rsidRPr="00D678FD" w:rsidRDefault="0027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8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6FF9" w:rsidRPr="00D678FD" w:rsidTr="00BC75C5">
        <w:trPr>
          <w:cantSplit/>
          <w:trHeight w:val="270"/>
        </w:trPr>
        <w:tc>
          <w:tcPr>
            <w:tcW w:w="3652" w:type="dxa"/>
            <w:vMerge/>
            <w:hideMark/>
          </w:tcPr>
          <w:p w:rsidR="00276FF9" w:rsidRPr="00D678FD" w:rsidRDefault="00276FF9" w:rsidP="00BC7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276FF9" w:rsidRPr="00D678FD" w:rsidRDefault="00276FF9" w:rsidP="00BC7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417" w:type="dxa"/>
            <w:noWrap/>
            <w:vAlign w:val="bottom"/>
            <w:hideMark/>
          </w:tcPr>
          <w:p w:rsidR="00276FF9" w:rsidRPr="00D678FD" w:rsidRDefault="00276FF9">
            <w:pPr>
              <w:jc w:val="center"/>
              <w:rPr>
                <w:rFonts w:ascii="Calibri" w:hAnsi="Calibri"/>
                <w:color w:val="000000"/>
              </w:rPr>
            </w:pPr>
            <w:r w:rsidRPr="00D678F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276FF9" w:rsidRPr="00D678FD" w:rsidRDefault="00276FF9">
            <w:pPr>
              <w:rPr>
                <w:rFonts w:ascii="Calibri" w:hAnsi="Calibri"/>
                <w:color w:val="000000"/>
              </w:rPr>
            </w:pPr>
            <w:r w:rsidRPr="00D678F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276FF9" w:rsidRPr="00D678FD" w:rsidRDefault="0027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8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6FF9" w:rsidRPr="00D678FD" w:rsidTr="00BC75C5">
        <w:trPr>
          <w:cantSplit/>
          <w:trHeight w:val="273"/>
        </w:trPr>
        <w:tc>
          <w:tcPr>
            <w:tcW w:w="3652" w:type="dxa"/>
            <w:vMerge/>
            <w:hideMark/>
          </w:tcPr>
          <w:p w:rsidR="00276FF9" w:rsidRPr="00D678FD" w:rsidRDefault="00276FF9" w:rsidP="00BC7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276FF9" w:rsidRPr="00D678FD" w:rsidRDefault="00276FF9" w:rsidP="00BC7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noWrap/>
            <w:vAlign w:val="bottom"/>
            <w:hideMark/>
          </w:tcPr>
          <w:p w:rsidR="00276FF9" w:rsidRPr="00D678FD" w:rsidRDefault="0027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8FD">
              <w:rPr>
                <w:rFonts w:ascii="Arial" w:hAnsi="Arial" w:cs="Arial"/>
                <w:sz w:val="20"/>
                <w:szCs w:val="20"/>
              </w:rPr>
              <w:t xml:space="preserve">         100,00 </w:t>
            </w:r>
          </w:p>
        </w:tc>
        <w:tc>
          <w:tcPr>
            <w:tcW w:w="1701" w:type="dxa"/>
            <w:vAlign w:val="bottom"/>
            <w:hideMark/>
          </w:tcPr>
          <w:p w:rsidR="00276FF9" w:rsidRPr="00D678FD" w:rsidRDefault="00276FF9">
            <w:pPr>
              <w:jc w:val="right"/>
              <w:rPr>
                <w:rFonts w:ascii="Calibri" w:hAnsi="Calibri"/>
                <w:color w:val="000000"/>
              </w:rPr>
            </w:pPr>
            <w:r w:rsidRPr="00D678FD">
              <w:rPr>
                <w:rFonts w:ascii="Calibri" w:hAnsi="Calibri"/>
                <w:color w:val="000000"/>
              </w:rPr>
              <w:t>100%</w:t>
            </w:r>
          </w:p>
        </w:tc>
        <w:tc>
          <w:tcPr>
            <w:tcW w:w="1134" w:type="dxa"/>
            <w:vAlign w:val="bottom"/>
            <w:hideMark/>
          </w:tcPr>
          <w:p w:rsidR="00276FF9" w:rsidRPr="00D678FD" w:rsidRDefault="0027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8FD">
              <w:rPr>
                <w:rFonts w:ascii="Arial" w:hAnsi="Arial" w:cs="Arial"/>
                <w:sz w:val="20"/>
                <w:szCs w:val="20"/>
              </w:rPr>
              <w:t xml:space="preserve">         100,00 </w:t>
            </w:r>
          </w:p>
        </w:tc>
      </w:tr>
    </w:tbl>
    <w:p w:rsidR="00BC75C5" w:rsidRPr="00D678FD" w:rsidRDefault="00BC75C5" w:rsidP="00BC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5C5" w:rsidRPr="00D678FD" w:rsidRDefault="00BC75C5" w:rsidP="00BC75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678FD">
        <w:rPr>
          <w:rFonts w:ascii="Times New Roman" w:hAnsi="Times New Roman" w:cs="Times New Roman"/>
          <w:i/>
          <w:sz w:val="28"/>
          <w:szCs w:val="28"/>
        </w:rPr>
        <w:tab/>
        <w:t xml:space="preserve"> В ходе выполнения всех программных мероприятий были достигнуты определенные значения индикаторов (плановое значение индикаторов и показателей выполнено на </w:t>
      </w:r>
      <w:r w:rsidR="00276FF9" w:rsidRPr="00D678FD">
        <w:rPr>
          <w:rFonts w:ascii="Times New Roman" w:hAnsi="Times New Roman" w:cs="Times New Roman"/>
          <w:i/>
          <w:sz w:val="28"/>
          <w:szCs w:val="28"/>
        </w:rPr>
        <w:t>93</w:t>
      </w:r>
      <w:r w:rsidRPr="00D678FD">
        <w:rPr>
          <w:rFonts w:ascii="Times New Roman" w:hAnsi="Times New Roman" w:cs="Times New Roman"/>
          <w:i/>
          <w:sz w:val="28"/>
          <w:szCs w:val="28"/>
        </w:rPr>
        <w:t>%.)</w:t>
      </w:r>
    </w:p>
    <w:p w:rsidR="00BC75C5" w:rsidRPr="00D678FD" w:rsidRDefault="00BC75C5" w:rsidP="00BC75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28"/>
          <w:szCs w:val="28"/>
        </w:rPr>
        <w:tab/>
        <w:t xml:space="preserve">Эффективность использования средств бюджета муниципального образования-100%.                      </w:t>
      </w:r>
    </w:p>
    <w:p w:rsidR="00BC75C5" w:rsidRPr="00D678FD" w:rsidRDefault="00BC75C5" w:rsidP="00BC75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28"/>
          <w:szCs w:val="28"/>
        </w:rPr>
        <w:tab/>
        <w:t xml:space="preserve">Эффективность реализации – </w:t>
      </w:r>
      <w:r w:rsidR="00276FF9" w:rsidRPr="00D678FD">
        <w:rPr>
          <w:rFonts w:ascii="Times New Roman" w:hAnsi="Times New Roman" w:cs="Times New Roman"/>
          <w:i/>
          <w:sz w:val="28"/>
          <w:szCs w:val="28"/>
        </w:rPr>
        <w:t>высокая</w:t>
      </w:r>
      <w:r w:rsidRPr="00D678F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C75C5" w:rsidRPr="00D678FD" w:rsidRDefault="00BC75C5" w:rsidP="00BC75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28"/>
          <w:szCs w:val="28"/>
        </w:rPr>
        <w:tab/>
      </w:r>
      <w:r w:rsidR="00276FF9" w:rsidRPr="00D678FD">
        <w:rPr>
          <w:rFonts w:ascii="Times New Roman" w:hAnsi="Times New Roman" w:cs="Times New Roman"/>
          <w:i/>
          <w:sz w:val="28"/>
          <w:szCs w:val="28"/>
        </w:rPr>
        <w:t>На основании оценки эффективности и качественной характеристики Программы рекомендовано: сохранить предусмотренные в муниципальной программе объемы финансового обеспечения из районного бюджета в очередном финансовом году.</w:t>
      </w:r>
    </w:p>
    <w:p w:rsidR="00CD0AC7" w:rsidRPr="00D678FD" w:rsidRDefault="00CD0AC7" w:rsidP="00BC75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0AC7" w:rsidRPr="00D678FD" w:rsidRDefault="00CD0AC7" w:rsidP="00CD0AC7">
      <w:pPr>
        <w:pStyle w:val="a4"/>
        <w:ind w:left="0"/>
        <w:jc w:val="both"/>
        <w:rPr>
          <w:b/>
          <w:sz w:val="28"/>
          <w:szCs w:val="28"/>
        </w:rPr>
      </w:pPr>
      <w:r w:rsidRPr="00D678FD">
        <w:rPr>
          <w:b/>
          <w:sz w:val="28"/>
          <w:szCs w:val="28"/>
        </w:rPr>
        <w:t>6. Муниципальная программа «</w:t>
      </w:r>
      <w:r w:rsidRPr="00D678FD">
        <w:rPr>
          <w:b/>
          <w:bCs/>
          <w:sz w:val="28"/>
          <w:szCs w:val="28"/>
        </w:rPr>
        <w:t xml:space="preserve">Развитие культуры» </w:t>
      </w:r>
      <w:r w:rsidRPr="00D678FD">
        <w:rPr>
          <w:b/>
          <w:sz w:val="28"/>
          <w:szCs w:val="28"/>
        </w:rPr>
        <w:t xml:space="preserve"> на 2019-2024 годы.</w:t>
      </w:r>
    </w:p>
    <w:p w:rsidR="00CD0AC7" w:rsidRPr="00D678FD" w:rsidRDefault="00CD0AC7" w:rsidP="00CD0AC7">
      <w:pPr>
        <w:pStyle w:val="a4"/>
        <w:ind w:left="0" w:firstLine="284"/>
        <w:jc w:val="both"/>
        <w:rPr>
          <w:sz w:val="28"/>
          <w:szCs w:val="28"/>
        </w:rPr>
      </w:pPr>
      <w:r w:rsidRPr="00D678FD">
        <w:rPr>
          <w:sz w:val="28"/>
          <w:szCs w:val="28"/>
        </w:rPr>
        <w:t>Ответственный исполнитель - Муниципальное бюджетное учреждение культуры «Яшалтинский районный центр культуры и досуга».</w:t>
      </w:r>
    </w:p>
    <w:p w:rsidR="00CD0AC7" w:rsidRPr="00D678FD" w:rsidRDefault="00CD0AC7" w:rsidP="00CD0AC7">
      <w:pPr>
        <w:pStyle w:val="a4"/>
        <w:ind w:left="0" w:firstLine="284"/>
        <w:jc w:val="both"/>
        <w:rPr>
          <w:sz w:val="28"/>
          <w:szCs w:val="28"/>
        </w:rPr>
      </w:pPr>
      <w:r w:rsidRPr="00D678FD">
        <w:rPr>
          <w:sz w:val="28"/>
          <w:szCs w:val="28"/>
        </w:rPr>
        <w:t>Соисполнители - Администрации сельских муниципальных образований (по согласованию).</w:t>
      </w:r>
    </w:p>
    <w:p w:rsidR="00CD0AC7" w:rsidRPr="00D678FD" w:rsidRDefault="00CD0AC7" w:rsidP="00CD0AC7">
      <w:pPr>
        <w:pStyle w:val="a4"/>
        <w:ind w:left="0" w:firstLine="284"/>
        <w:jc w:val="both"/>
        <w:rPr>
          <w:sz w:val="28"/>
          <w:szCs w:val="28"/>
        </w:rPr>
      </w:pPr>
      <w:r w:rsidRPr="00D678FD">
        <w:rPr>
          <w:sz w:val="28"/>
          <w:szCs w:val="28"/>
        </w:rPr>
        <w:t>В рамках данной программы действует 3 подпрограммы:</w:t>
      </w:r>
    </w:p>
    <w:p w:rsidR="00CD0AC7" w:rsidRPr="00D678FD" w:rsidRDefault="00CD0AC7" w:rsidP="00CD0AC7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D678FD">
        <w:rPr>
          <w:sz w:val="28"/>
          <w:szCs w:val="28"/>
        </w:rPr>
        <w:t>«Развитие библиотечного дела»;</w:t>
      </w:r>
    </w:p>
    <w:p w:rsidR="00CD0AC7" w:rsidRPr="00D678FD" w:rsidRDefault="00CD0AC7" w:rsidP="00CD0AC7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D678FD">
        <w:rPr>
          <w:sz w:val="28"/>
          <w:szCs w:val="28"/>
        </w:rPr>
        <w:t>«Развитие досуга и повышение качества предоставления услуг учреждений культуры»;</w:t>
      </w:r>
    </w:p>
    <w:p w:rsidR="00CD0AC7" w:rsidRPr="00D678FD" w:rsidRDefault="00CD0AC7" w:rsidP="00CD0AC7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D678FD">
        <w:rPr>
          <w:sz w:val="28"/>
          <w:szCs w:val="28"/>
        </w:rPr>
        <w:t xml:space="preserve">«Сохранение, использование и популяризация объектов культурного наследия». </w:t>
      </w:r>
    </w:p>
    <w:p w:rsidR="00CD0AC7" w:rsidRPr="00D678FD" w:rsidRDefault="00CD0AC7" w:rsidP="00CD0AC7">
      <w:pPr>
        <w:pStyle w:val="a4"/>
        <w:ind w:left="0" w:firstLine="284"/>
        <w:jc w:val="both"/>
        <w:rPr>
          <w:sz w:val="28"/>
          <w:szCs w:val="28"/>
        </w:rPr>
      </w:pPr>
      <w:r w:rsidRPr="00D678FD">
        <w:rPr>
          <w:sz w:val="28"/>
          <w:szCs w:val="28"/>
        </w:rPr>
        <w:tab/>
        <w:t>Основной целью муниципальной программы «</w:t>
      </w:r>
      <w:r w:rsidRPr="00D678FD">
        <w:rPr>
          <w:bCs/>
          <w:sz w:val="28"/>
          <w:szCs w:val="28"/>
        </w:rPr>
        <w:t xml:space="preserve">Развитие культуры» </w:t>
      </w:r>
      <w:r w:rsidRPr="00D678FD">
        <w:rPr>
          <w:sz w:val="28"/>
          <w:szCs w:val="28"/>
        </w:rPr>
        <w:t xml:space="preserve"> на 2019-2024 годы, является сохранение и развитие единого культурного пространства, создание условий для обеспечения доступа различных групп граждан к культурным благам.</w:t>
      </w:r>
    </w:p>
    <w:p w:rsidR="00CD0AC7" w:rsidRPr="00D678FD" w:rsidRDefault="00CD0AC7" w:rsidP="00CD0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 xml:space="preserve">  </w:t>
      </w:r>
      <w:r w:rsidRPr="00D678FD">
        <w:rPr>
          <w:rFonts w:ascii="Times New Roman" w:hAnsi="Times New Roman" w:cs="Times New Roman"/>
          <w:sz w:val="28"/>
          <w:szCs w:val="28"/>
        </w:rPr>
        <w:tab/>
      </w:r>
      <w:r w:rsidRPr="00D678FD">
        <w:rPr>
          <w:rFonts w:ascii="Times New Roman" w:hAnsi="Times New Roman" w:cs="Times New Roman"/>
          <w:i/>
          <w:sz w:val="18"/>
          <w:szCs w:val="28"/>
        </w:rPr>
        <w:t>В тыс. руб.</w:t>
      </w:r>
    </w:p>
    <w:tbl>
      <w:tblPr>
        <w:tblStyle w:val="af1"/>
        <w:tblW w:w="10314" w:type="dxa"/>
        <w:tblLayout w:type="fixed"/>
        <w:tblLook w:val="04A0"/>
      </w:tblPr>
      <w:tblGrid>
        <w:gridCol w:w="3652"/>
        <w:gridCol w:w="2410"/>
        <w:gridCol w:w="1417"/>
        <w:gridCol w:w="1701"/>
        <w:gridCol w:w="1134"/>
      </w:tblGrid>
      <w:tr w:rsidR="00CD0AC7" w:rsidRPr="00D678FD" w:rsidTr="00D80A69">
        <w:trPr>
          <w:cantSplit/>
          <w:trHeight w:val="1050"/>
        </w:trPr>
        <w:tc>
          <w:tcPr>
            <w:tcW w:w="3652" w:type="dxa"/>
            <w:vAlign w:val="center"/>
            <w:hideMark/>
          </w:tcPr>
          <w:p w:rsidR="00CD0AC7" w:rsidRPr="00D678FD" w:rsidRDefault="00CD0AC7" w:rsidP="00CD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программы/подпрограмм» на 2019-2024 годы</w:t>
            </w:r>
          </w:p>
        </w:tc>
        <w:tc>
          <w:tcPr>
            <w:tcW w:w="2410" w:type="dxa"/>
            <w:noWrap/>
            <w:vAlign w:val="center"/>
            <w:hideMark/>
          </w:tcPr>
          <w:p w:rsidR="00CD0AC7" w:rsidRPr="00D678FD" w:rsidRDefault="00CD0AC7" w:rsidP="00CD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417" w:type="dxa"/>
            <w:noWrap/>
            <w:vAlign w:val="center"/>
            <w:hideMark/>
          </w:tcPr>
          <w:p w:rsidR="00CD0AC7" w:rsidRPr="00D678FD" w:rsidRDefault="00CD0AC7" w:rsidP="00CD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701" w:type="dxa"/>
            <w:vAlign w:val="center"/>
            <w:hideMark/>
          </w:tcPr>
          <w:p w:rsidR="00CD0AC7" w:rsidRPr="00D678FD" w:rsidRDefault="00CD0AC7" w:rsidP="00CD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1134" w:type="dxa"/>
            <w:vAlign w:val="center"/>
            <w:hideMark/>
          </w:tcPr>
          <w:p w:rsidR="00CD0AC7" w:rsidRPr="00D678FD" w:rsidRDefault="00CD0AC7" w:rsidP="00CD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</w:tr>
      <w:tr w:rsidR="00D80A69" w:rsidRPr="00D678FD" w:rsidTr="00D80A69">
        <w:trPr>
          <w:cantSplit/>
          <w:trHeight w:val="346"/>
        </w:trPr>
        <w:tc>
          <w:tcPr>
            <w:tcW w:w="3652" w:type="dxa"/>
            <w:vMerge w:val="restart"/>
            <w:vAlign w:val="center"/>
            <w:hideMark/>
          </w:tcPr>
          <w:p w:rsidR="00D80A69" w:rsidRPr="00D678FD" w:rsidRDefault="00D80A69" w:rsidP="00CD0A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"Развитие культуры</w:t>
            </w:r>
            <w:proofErr w:type="gramStart"/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"н</w:t>
            </w:r>
            <w:proofErr w:type="gramEnd"/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2019-2024 годы</w:t>
            </w:r>
          </w:p>
        </w:tc>
        <w:tc>
          <w:tcPr>
            <w:tcW w:w="2410" w:type="dxa"/>
            <w:noWrap/>
            <w:vAlign w:val="center"/>
            <w:hideMark/>
          </w:tcPr>
          <w:p w:rsidR="00D80A69" w:rsidRPr="00D678FD" w:rsidRDefault="00D80A69" w:rsidP="00CD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noWrap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>11 801,40</w:t>
            </w:r>
          </w:p>
        </w:tc>
        <w:tc>
          <w:tcPr>
            <w:tcW w:w="1701" w:type="dxa"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93%</w:t>
            </w:r>
          </w:p>
        </w:tc>
        <w:tc>
          <w:tcPr>
            <w:tcW w:w="1134" w:type="dxa"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>12 653,00</w:t>
            </w:r>
          </w:p>
        </w:tc>
      </w:tr>
      <w:tr w:rsidR="00D80A69" w:rsidRPr="00D678FD" w:rsidTr="00D80A69">
        <w:trPr>
          <w:cantSplit/>
          <w:trHeight w:val="279"/>
        </w:trPr>
        <w:tc>
          <w:tcPr>
            <w:tcW w:w="3652" w:type="dxa"/>
            <w:vMerge/>
            <w:vAlign w:val="center"/>
            <w:hideMark/>
          </w:tcPr>
          <w:p w:rsidR="00D80A69" w:rsidRPr="00D678FD" w:rsidRDefault="00D80A69" w:rsidP="00CD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D80A69" w:rsidRPr="00D678FD" w:rsidRDefault="00D80A69" w:rsidP="00CD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noWrap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>338,40</w:t>
            </w:r>
          </w:p>
        </w:tc>
        <w:tc>
          <w:tcPr>
            <w:tcW w:w="1701" w:type="dxa"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100%</w:t>
            </w:r>
          </w:p>
        </w:tc>
        <w:tc>
          <w:tcPr>
            <w:tcW w:w="1134" w:type="dxa"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>338,40</w:t>
            </w:r>
          </w:p>
        </w:tc>
      </w:tr>
      <w:tr w:rsidR="00D80A69" w:rsidRPr="00D678FD" w:rsidTr="00D80A69">
        <w:trPr>
          <w:cantSplit/>
          <w:trHeight w:val="270"/>
        </w:trPr>
        <w:tc>
          <w:tcPr>
            <w:tcW w:w="3652" w:type="dxa"/>
            <w:vMerge/>
            <w:vAlign w:val="center"/>
            <w:hideMark/>
          </w:tcPr>
          <w:p w:rsidR="00D80A69" w:rsidRPr="00D678FD" w:rsidRDefault="00D80A69" w:rsidP="00CD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D80A69" w:rsidRPr="00D678FD" w:rsidRDefault="00D80A69" w:rsidP="00CD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7" w:type="dxa"/>
            <w:noWrap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>21,60</w:t>
            </w:r>
          </w:p>
        </w:tc>
        <w:tc>
          <w:tcPr>
            <w:tcW w:w="1701" w:type="dxa"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100%</w:t>
            </w:r>
          </w:p>
        </w:tc>
        <w:tc>
          <w:tcPr>
            <w:tcW w:w="1134" w:type="dxa"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>21,60</w:t>
            </w:r>
          </w:p>
        </w:tc>
      </w:tr>
      <w:tr w:rsidR="00D80A69" w:rsidRPr="00D678FD" w:rsidTr="00D80A69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D80A69" w:rsidRPr="00D678FD" w:rsidRDefault="00D80A69" w:rsidP="00CD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D80A69" w:rsidRPr="00D678FD" w:rsidRDefault="00D80A69" w:rsidP="00CD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noWrap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sz w:val="18"/>
              </w:rPr>
            </w:pPr>
            <w:r w:rsidRPr="00D678FD">
              <w:rPr>
                <w:sz w:val="18"/>
              </w:rPr>
              <w:t>11 441,40</w:t>
            </w:r>
          </w:p>
        </w:tc>
        <w:tc>
          <w:tcPr>
            <w:tcW w:w="1701" w:type="dxa"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93%</w:t>
            </w:r>
          </w:p>
        </w:tc>
        <w:tc>
          <w:tcPr>
            <w:tcW w:w="1134" w:type="dxa"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sz w:val="18"/>
              </w:rPr>
            </w:pPr>
            <w:r w:rsidRPr="00D678FD">
              <w:rPr>
                <w:sz w:val="18"/>
              </w:rPr>
              <w:t>12 293,00</w:t>
            </w:r>
          </w:p>
        </w:tc>
      </w:tr>
      <w:tr w:rsidR="00D80A69" w:rsidRPr="00D678FD" w:rsidTr="00D80A69">
        <w:trPr>
          <w:cantSplit/>
          <w:trHeight w:val="273"/>
        </w:trPr>
        <w:tc>
          <w:tcPr>
            <w:tcW w:w="3652" w:type="dxa"/>
            <w:vMerge w:val="restart"/>
            <w:vAlign w:val="center"/>
            <w:hideMark/>
          </w:tcPr>
          <w:p w:rsidR="00D80A69" w:rsidRPr="00D678FD" w:rsidRDefault="00D80A69" w:rsidP="00CD0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  «Развитие библиотечного дела»</w:t>
            </w:r>
          </w:p>
        </w:tc>
        <w:tc>
          <w:tcPr>
            <w:tcW w:w="2410" w:type="dxa"/>
            <w:noWrap/>
            <w:vAlign w:val="center"/>
            <w:hideMark/>
          </w:tcPr>
          <w:p w:rsidR="00D80A69" w:rsidRPr="00D678FD" w:rsidRDefault="00D80A69" w:rsidP="00CD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noWrap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>4 587,60</w:t>
            </w:r>
          </w:p>
        </w:tc>
        <w:tc>
          <w:tcPr>
            <w:tcW w:w="1701" w:type="dxa"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97%</w:t>
            </w:r>
          </w:p>
        </w:tc>
        <w:tc>
          <w:tcPr>
            <w:tcW w:w="1134" w:type="dxa"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>4 745,00</w:t>
            </w:r>
          </w:p>
        </w:tc>
      </w:tr>
      <w:tr w:rsidR="00D80A69" w:rsidRPr="00D678FD" w:rsidTr="00D80A69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D80A69" w:rsidRPr="00D678FD" w:rsidRDefault="00D80A69" w:rsidP="00CD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D80A69" w:rsidRPr="00D678FD" w:rsidRDefault="00D80A69" w:rsidP="00CD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noWrap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701" w:type="dxa"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134" w:type="dxa"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80A69" w:rsidRPr="00D678FD" w:rsidTr="00D80A69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D80A69" w:rsidRPr="00D678FD" w:rsidRDefault="00D80A69" w:rsidP="00CD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D80A69" w:rsidRPr="00D678FD" w:rsidRDefault="00D80A69" w:rsidP="00CD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7" w:type="dxa"/>
            <w:noWrap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701" w:type="dxa"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134" w:type="dxa"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80A69" w:rsidRPr="00D678FD" w:rsidTr="00D80A69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D80A69" w:rsidRPr="00D678FD" w:rsidRDefault="00D80A69" w:rsidP="00CD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D80A69" w:rsidRPr="00D678FD" w:rsidRDefault="00D80A69" w:rsidP="00CD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noWrap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4 587,60</w:t>
            </w:r>
          </w:p>
        </w:tc>
        <w:tc>
          <w:tcPr>
            <w:tcW w:w="1701" w:type="dxa"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97%</w:t>
            </w:r>
          </w:p>
        </w:tc>
        <w:tc>
          <w:tcPr>
            <w:tcW w:w="1134" w:type="dxa"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sz w:val="18"/>
              </w:rPr>
            </w:pPr>
            <w:r w:rsidRPr="00D678FD">
              <w:rPr>
                <w:sz w:val="18"/>
              </w:rPr>
              <w:t>4 745,00</w:t>
            </w:r>
          </w:p>
        </w:tc>
      </w:tr>
      <w:tr w:rsidR="00D80A69" w:rsidRPr="00D678FD" w:rsidTr="00D80A69">
        <w:trPr>
          <w:cantSplit/>
          <w:trHeight w:val="273"/>
        </w:trPr>
        <w:tc>
          <w:tcPr>
            <w:tcW w:w="3652" w:type="dxa"/>
            <w:vMerge w:val="restart"/>
            <w:vAlign w:val="center"/>
            <w:hideMark/>
          </w:tcPr>
          <w:p w:rsidR="00D80A69" w:rsidRPr="00D678FD" w:rsidRDefault="00D80A69" w:rsidP="00CD0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досуга </w:t>
            </w: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повышение качества представления услуг учреждений культуры"</w:t>
            </w:r>
          </w:p>
        </w:tc>
        <w:tc>
          <w:tcPr>
            <w:tcW w:w="2410" w:type="dxa"/>
            <w:noWrap/>
            <w:vAlign w:val="center"/>
            <w:hideMark/>
          </w:tcPr>
          <w:p w:rsidR="00D80A69" w:rsidRPr="00D678FD" w:rsidRDefault="00D80A69" w:rsidP="00CD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noWrap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>7 109,30</w:t>
            </w:r>
          </w:p>
        </w:tc>
        <w:tc>
          <w:tcPr>
            <w:tcW w:w="1701" w:type="dxa"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91%</w:t>
            </w:r>
          </w:p>
        </w:tc>
        <w:tc>
          <w:tcPr>
            <w:tcW w:w="1134" w:type="dxa"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>7 803,50</w:t>
            </w:r>
          </w:p>
        </w:tc>
      </w:tr>
      <w:tr w:rsidR="00D80A69" w:rsidRPr="00D678FD" w:rsidTr="00D80A69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D80A69" w:rsidRPr="00D678FD" w:rsidRDefault="00D80A69" w:rsidP="00CD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D80A69" w:rsidRPr="00D678FD" w:rsidRDefault="00D80A69" w:rsidP="00CD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noWrap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338,40</w:t>
            </w:r>
          </w:p>
        </w:tc>
        <w:tc>
          <w:tcPr>
            <w:tcW w:w="1701" w:type="dxa"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100%</w:t>
            </w:r>
          </w:p>
        </w:tc>
        <w:tc>
          <w:tcPr>
            <w:tcW w:w="1134" w:type="dxa"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>338,40</w:t>
            </w:r>
          </w:p>
        </w:tc>
      </w:tr>
      <w:tr w:rsidR="00D80A69" w:rsidRPr="00D678FD" w:rsidTr="00D80A69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D80A69" w:rsidRPr="00D678FD" w:rsidRDefault="00D80A69" w:rsidP="00CD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D80A69" w:rsidRPr="00D678FD" w:rsidRDefault="00D80A69" w:rsidP="00CD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7" w:type="dxa"/>
            <w:noWrap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21,60</w:t>
            </w:r>
          </w:p>
        </w:tc>
        <w:tc>
          <w:tcPr>
            <w:tcW w:w="1701" w:type="dxa"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100%</w:t>
            </w:r>
          </w:p>
        </w:tc>
        <w:tc>
          <w:tcPr>
            <w:tcW w:w="1134" w:type="dxa"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>21,60</w:t>
            </w:r>
          </w:p>
        </w:tc>
      </w:tr>
      <w:tr w:rsidR="00D80A69" w:rsidRPr="00D678FD" w:rsidTr="00D80A69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D80A69" w:rsidRPr="00D678FD" w:rsidRDefault="00D80A69" w:rsidP="00CD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D80A69" w:rsidRPr="00D678FD" w:rsidRDefault="00D80A69" w:rsidP="00CD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noWrap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6 749,30</w:t>
            </w:r>
          </w:p>
        </w:tc>
        <w:tc>
          <w:tcPr>
            <w:tcW w:w="1701" w:type="dxa"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91%</w:t>
            </w:r>
          </w:p>
        </w:tc>
        <w:tc>
          <w:tcPr>
            <w:tcW w:w="1134" w:type="dxa"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>7 443,50</w:t>
            </w:r>
          </w:p>
        </w:tc>
      </w:tr>
      <w:tr w:rsidR="00D80A69" w:rsidRPr="00D678FD" w:rsidTr="00D80A69">
        <w:trPr>
          <w:cantSplit/>
          <w:trHeight w:val="273"/>
        </w:trPr>
        <w:tc>
          <w:tcPr>
            <w:tcW w:w="3652" w:type="dxa"/>
            <w:vMerge w:val="restart"/>
            <w:vAlign w:val="center"/>
            <w:hideMark/>
          </w:tcPr>
          <w:p w:rsidR="00D80A69" w:rsidRPr="00D678FD" w:rsidRDefault="00D80A69" w:rsidP="00CD0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«Создание, использование и популяризация объектов культурного наследия»</w:t>
            </w:r>
          </w:p>
        </w:tc>
        <w:tc>
          <w:tcPr>
            <w:tcW w:w="2410" w:type="dxa"/>
            <w:noWrap/>
            <w:vAlign w:val="center"/>
            <w:hideMark/>
          </w:tcPr>
          <w:p w:rsidR="00D80A69" w:rsidRPr="00D678FD" w:rsidRDefault="00D80A69" w:rsidP="00CD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noWrap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>104,50</w:t>
            </w:r>
          </w:p>
        </w:tc>
        <w:tc>
          <w:tcPr>
            <w:tcW w:w="1701" w:type="dxa"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100%</w:t>
            </w:r>
          </w:p>
        </w:tc>
        <w:tc>
          <w:tcPr>
            <w:tcW w:w="1134" w:type="dxa"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>104,50</w:t>
            </w:r>
          </w:p>
        </w:tc>
      </w:tr>
      <w:tr w:rsidR="00D80A69" w:rsidRPr="00D678FD" w:rsidTr="00D80A69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D80A69" w:rsidRPr="00D678FD" w:rsidRDefault="00D80A69" w:rsidP="00CD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D80A69" w:rsidRPr="00D678FD" w:rsidRDefault="00D80A69" w:rsidP="00CD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noWrap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701" w:type="dxa"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134" w:type="dxa"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>-</w:t>
            </w:r>
          </w:p>
        </w:tc>
      </w:tr>
      <w:tr w:rsidR="00D80A69" w:rsidRPr="00D678FD" w:rsidTr="00D80A69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D80A69" w:rsidRPr="00D678FD" w:rsidRDefault="00D80A69" w:rsidP="00CD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D80A69" w:rsidRPr="00D678FD" w:rsidRDefault="00D80A69" w:rsidP="00CD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7" w:type="dxa"/>
            <w:noWrap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701" w:type="dxa"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134" w:type="dxa"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80A69" w:rsidRPr="00D678FD" w:rsidTr="00D80A69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D80A69" w:rsidRPr="00D678FD" w:rsidRDefault="00D80A69" w:rsidP="00CD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D80A69" w:rsidRPr="00D678FD" w:rsidRDefault="00D80A69" w:rsidP="00CD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noWrap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104,50</w:t>
            </w:r>
          </w:p>
        </w:tc>
        <w:tc>
          <w:tcPr>
            <w:tcW w:w="1701" w:type="dxa"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100%</w:t>
            </w:r>
          </w:p>
        </w:tc>
        <w:tc>
          <w:tcPr>
            <w:tcW w:w="1134" w:type="dxa"/>
            <w:vAlign w:val="bottom"/>
            <w:hideMark/>
          </w:tcPr>
          <w:p w:rsidR="00D80A69" w:rsidRPr="00D678FD" w:rsidRDefault="00D80A69" w:rsidP="00D80A69">
            <w:pPr>
              <w:jc w:val="center"/>
              <w:rPr>
                <w:sz w:val="18"/>
              </w:rPr>
            </w:pPr>
            <w:r w:rsidRPr="00D678FD">
              <w:rPr>
                <w:sz w:val="18"/>
              </w:rPr>
              <w:t>104,50</w:t>
            </w:r>
          </w:p>
        </w:tc>
      </w:tr>
    </w:tbl>
    <w:p w:rsidR="00CD0AC7" w:rsidRPr="00D678FD" w:rsidRDefault="00CD0AC7" w:rsidP="00CD0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AC7" w:rsidRPr="00D678FD" w:rsidRDefault="00CD0AC7" w:rsidP="00CD0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0AC7" w:rsidRPr="00D678FD" w:rsidRDefault="00CD0AC7" w:rsidP="00CD0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28"/>
          <w:szCs w:val="28"/>
        </w:rPr>
        <w:tab/>
        <w:t xml:space="preserve">В ходе выполнения всех программных мероприятий были достигнуты определенные значения индикаторов (плановое значение индикаторов и показателей выполнено на </w:t>
      </w:r>
      <w:r w:rsidR="00961219" w:rsidRPr="00D678FD">
        <w:rPr>
          <w:rFonts w:ascii="Times New Roman" w:hAnsi="Times New Roman" w:cs="Times New Roman"/>
          <w:i/>
          <w:sz w:val="28"/>
          <w:szCs w:val="28"/>
        </w:rPr>
        <w:t>99</w:t>
      </w:r>
      <w:r w:rsidRPr="00D678FD">
        <w:rPr>
          <w:rFonts w:ascii="Times New Roman" w:hAnsi="Times New Roman" w:cs="Times New Roman"/>
          <w:i/>
          <w:sz w:val="28"/>
          <w:szCs w:val="28"/>
        </w:rPr>
        <w:t xml:space="preserve"> %).</w:t>
      </w:r>
    </w:p>
    <w:p w:rsidR="00CD0AC7" w:rsidRPr="00D678FD" w:rsidRDefault="00CD0AC7" w:rsidP="00CD0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28"/>
          <w:szCs w:val="28"/>
        </w:rPr>
        <w:tab/>
        <w:t>Эффективность использования средств бюджета муниципального образования-</w:t>
      </w:r>
      <w:r w:rsidRPr="00D678FD">
        <w:rPr>
          <w:rFonts w:ascii="Times New Roman" w:hAnsi="Times New Roman" w:cs="Times New Roman"/>
          <w:sz w:val="20"/>
          <w:szCs w:val="20"/>
        </w:rPr>
        <w:t xml:space="preserve"> </w:t>
      </w:r>
      <w:r w:rsidR="00961219" w:rsidRPr="00D678FD">
        <w:rPr>
          <w:rFonts w:ascii="Times New Roman" w:hAnsi="Times New Roman" w:cs="Times New Roman"/>
          <w:i/>
          <w:sz w:val="28"/>
          <w:szCs w:val="28"/>
        </w:rPr>
        <w:t>93</w:t>
      </w:r>
      <w:r w:rsidRPr="00D678FD">
        <w:rPr>
          <w:rFonts w:ascii="Times New Roman" w:hAnsi="Times New Roman" w:cs="Times New Roman"/>
          <w:i/>
          <w:sz w:val="28"/>
          <w:szCs w:val="28"/>
        </w:rPr>
        <w:t>%.</w:t>
      </w:r>
    </w:p>
    <w:p w:rsidR="00CD0AC7" w:rsidRPr="00D678FD" w:rsidRDefault="00CD0AC7" w:rsidP="00CD0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28"/>
          <w:szCs w:val="28"/>
        </w:rPr>
        <w:tab/>
        <w:t>Эффективность реализаци</w:t>
      </w:r>
      <w:proofErr w:type="gramStart"/>
      <w:r w:rsidRPr="00D678FD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D678FD">
        <w:rPr>
          <w:rFonts w:ascii="Times New Roman" w:hAnsi="Times New Roman" w:cs="Times New Roman"/>
          <w:i/>
          <w:sz w:val="28"/>
          <w:szCs w:val="28"/>
        </w:rPr>
        <w:t xml:space="preserve"> высокая.</w:t>
      </w:r>
    </w:p>
    <w:p w:rsidR="00CD0AC7" w:rsidRPr="00D678FD" w:rsidRDefault="00CD0AC7" w:rsidP="00CD0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28"/>
          <w:szCs w:val="28"/>
        </w:rPr>
        <w:tab/>
        <w:t>На основании оценки эффективности и качественной характеристики Программы рекомендовано: сохранить предусмотренные в муниципальной программе объемы финансового обеспечения из районного бюджета в очередном финансовом году.</w:t>
      </w:r>
    </w:p>
    <w:p w:rsidR="00CD0AC7" w:rsidRPr="00D678FD" w:rsidRDefault="00CD0AC7" w:rsidP="00BC75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1219" w:rsidRPr="00D678FD" w:rsidRDefault="00961219" w:rsidP="00961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8FD">
        <w:rPr>
          <w:rFonts w:ascii="Times New Roman" w:hAnsi="Times New Roman" w:cs="Times New Roman"/>
          <w:b/>
          <w:sz w:val="28"/>
          <w:szCs w:val="28"/>
        </w:rPr>
        <w:t xml:space="preserve">7. Муниципальная программа </w:t>
      </w:r>
      <w:r w:rsidRPr="00D678FD">
        <w:rPr>
          <w:rFonts w:ascii="Times New Roman" w:eastAsia="Times New Roman" w:hAnsi="Times New Roman" w:cs="Times New Roman"/>
          <w:b/>
          <w:sz w:val="28"/>
          <w:szCs w:val="28"/>
        </w:rPr>
        <w:t>«Повышение эффективности муниципального управления» на 2019-2023 годы</w:t>
      </w:r>
      <w:r w:rsidRPr="00D678F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61219" w:rsidRPr="00D678FD" w:rsidRDefault="00961219" w:rsidP="00961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 xml:space="preserve">Ответственный исполнитель - </w:t>
      </w:r>
      <w:r w:rsidRPr="00D678FD">
        <w:rPr>
          <w:rFonts w:ascii="Times New Roman" w:eastAsia="Times New Roman" w:hAnsi="Times New Roman" w:cs="Times New Roman"/>
          <w:sz w:val="28"/>
          <w:szCs w:val="28"/>
        </w:rPr>
        <w:t>Администрация Яшалтинского РМО РК</w:t>
      </w:r>
      <w:r w:rsidRPr="00D678FD">
        <w:rPr>
          <w:rFonts w:ascii="Times New Roman" w:hAnsi="Times New Roman" w:cs="Times New Roman"/>
          <w:sz w:val="28"/>
          <w:szCs w:val="28"/>
        </w:rPr>
        <w:t>.</w:t>
      </w:r>
    </w:p>
    <w:p w:rsidR="00961219" w:rsidRPr="00D678FD" w:rsidRDefault="00961219" w:rsidP="00961219">
      <w:pPr>
        <w:pStyle w:val="a4"/>
        <w:ind w:left="0"/>
        <w:jc w:val="both"/>
        <w:rPr>
          <w:sz w:val="28"/>
          <w:szCs w:val="28"/>
        </w:rPr>
      </w:pPr>
      <w:proofErr w:type="gramStart"/>
      <w:r w:rsidRPr="00D678FD">
        <w:rPr>
          <w:sz w:val="28"/>
          <w:szCs w:val="28"/>
        </w:rPr>
        <w:t>Соучастники - Министерство образования и науки Республики Калмыкия по согласованию); Аппарат Правительства Республики Калмыкия (по согласованию);  Финансовое управление Яшалтинского РМО РК; Администрации  СМО (по согласованию).</w:t>
      </w:r>
      <w:proofErr w:type="gramEnd"/>
    </w:p>
    <w:p w:rsidR="00961219" w:rsidRPr="00D678FD" w:rsidRDefault="00961219" w:rsidP="00961219">
      <w:pPr>
        <w:pStyle w:val="a4"/>
        <w:ind w:left="0"/>
        <w:jc w:val="both"/>
        <w:rPr>
          <w:sz w:val="28"/>
          <w:szCs w:val="28"/>
        </w:rPr>
      </w:pPr>
    </w:p>
    <w:p w:rsidR="00961219" w:rsidRPr="00D678FD" w:rsidRDefault="00961219" w:rsidP="00961219">
      <w:pPr>
        <w:pStyle w:val="a4"/>
        <w:ind w:left="0"/>
        <w:jc w:val="both"/>
        <w:rPr>
          <w:sz w:val="28"/>
          <w:szCs w:val="28"/>
        </w:rPr>
      </w:pPr>
      <w:r w:rsidRPr="00D678FD">
        <w:rPr>
          <w:sz w:val="28"/>
          <w:szCs w:val="28"/>
        </w:rPr>
        <w:t>В рамках данной программы существует  5 подпрограмм:</w:t>
      </w:r>
    </w:p>
    <w:p w:rsidR="00961219" w:rsidRPr="00D678FD" w:rsidRDefault="00961219" w:rsidP="00961219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D678FD">
        <w:rPr>
          <w:sz w:val="28"/>
          <w:szCs w:val="28"/>
        </w:rPr>
        <w:t>«Организация муниципального управления в Яшалтинском районном муниципальном образовании Республики Калмыкия в 2019-2023 годах»;</w:t>
      </w:r>
    </w:p>
    <w:p w:rsidR="00961219" w:rsidRPr="00D678FD" w:rsidRDefault="00961219" w:rsidP="00961219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D678FD">
        <w:rPr>
          <w:sz w:val="28"/>
          <w:szCs w:val="28"/>
        </w:rPr>
        <w:t>«Предупреждение и противодействие коррупции»;</w:t>
      </w:r>
    </w:p>
    <w:p w:rsidR="00961219" w:rsidRPr="00D678FD" w:rsidRDefault="00961219" w:rsidP="00961219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D678FD">
        <w:rPr>
          <w:sz w:val="28"/>
          <w:szCs w:val="28"/>
        </w:rPr>
        <w:t>«Обеспечение общественной безопасности, противодействие правонарушениям и экстремизму»;</w:t>
      </w:r>
    </w:p>
    <w:p w:rsidR="00961219" w:rsidRPr="00D678FD" w:rsidRDefault="00961219" w:rsidP="00961219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D678FD">
        <w:rPr>
          <w:sz w:val="28"/>
          <w:szCs w:val="28"/>
        </w:rPr>
        <w:t>«Создание условий для развития предпринимательства до 202</w:t>
      </w:r>
      <w:r w:rsidR="00674E10" w:rsidRPr="00D678FD">
        <w:rPr>
          <w:sz w:val="28"/>
          <w:szCs w:val="28"/>
        </w:rPr>
        <w:t>3</w:t>
      </w:r>
      <w:r w:rsidRPr="00D678FD">
        <w:rPr>
          <w:sz w:val="28"/>
          <w:szCs w:val="28"/>
        </w:rPr>
        <w:t xml:space="preserve"> года»;</w:t>
      </w:r>
    </w:p>
    <w:p w:rsidR="00961219" w:rsidRPr="00D678FD" w:rsidRDefault="00961219" w:rsidP="00961219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D678FD">
        <w:rPr>
          <w:sz w:val="28"/>
          <w:szCs w:val="28"/>
        </w:rPr>
        <w:t>«Обеспечивающая подпрограмма».</w:t>
      </w:r>
    </w:p>
    <w:p w:rsidR="00961219" w:rsidRPr="00D678FD" w:rsidRDefault="00961219" w:rsidP="00961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</w:t>
      </w:r>
      <w:r w:rsidRPr="00D678FD">
        <w:rPr>
          <w:rFonts w:ascii="Times New Roman" w:eastAsia="Times New Roman" w:hAnsi="Times New Roman" w:cs="Times New Roman"/>
          <w:sz w:val="28"/>
          <w:szCs w:val="28"/>
        </w:rPr>
        <w:t xml:space="preserve">«Повышение эффективности муниципального управления» на </w:t>
      </w:r>
      <w:r w:rsidR="00674E10" w:rsidRPr="00D678FD">
        <w:rPr>
          <w:rFonts w:ascii="Times New Roman" w:eastAsia="Times New Roman" w:hAnsi="Times New Roman" w:cs="Times New Roman"/>
          <w:sz w:val="28"/>
          <w:szCs w:val="28"/>
        </w:rPr>
        <w:t xml:space="preserve">2019-2023 </w:t>
      </w:r>
      <w:r w:rsidRPr="00D678FD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Pr="00D678FD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Pr="00D678FD">
        <w:rPr>
          <w:rFonts w:ascii="Times New Roman" w:eastAsia="Times New Roman" w:hAnsi="Times New Roman" w:cs="Times New Roman"/>
          <w:sz w:val="28"/>
          <w:szCs w:val="28"/>
        </w:rPr>
        <w:t>совершенствование муниципального управления в  Яшалтинско</w:t>
      </w:r>
      <w:r w:rsidRPr="00D678FD">
        <w:rPr>
          <w:rFonts w:ascii="Times New Roman" w:hAnsi="Times New Roman" w:cs="Times New Roman"/>
          <w:sz w:val="28"/>
          <w:szCs w:val="28"/>
        </w:rPr>
        <w:t>м</w:t>
      </w:r>
      <w:r w:rsidRPr="00D678FD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 w:rsidRPr="00D678FD">
        <w:rPr>
          <w:rFonts w:ascii="Times New Roman" w:hAnsi="Times New Roman" w:cs="Times New Roman"/>
          <w:sz w:val="28"/>
          <w:szCs w:val="28"/>
        </w:rPr>
        <w:t>.</w:t>
      </w:r>
    </w:p>
    <w:p w:rsidR="00961219" w:rsidRPr="00D678FD" w:rsidRDefault="00961219" w:rsidP="00961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18"/>
          <w:szCs w:val="28"/>
        </w:rPr>
        <w:t>В тыс. руб.</w:t>
      </w:r>
    </w:p>
    <w:tbl>
      <w:tblPr>
        <w:tblStyle w:val="af1"/>
        <w:tblW w:w="10314" w:type="dxa"/>
        <w:tblLayout w:type="fixed"/>
        <w:tblLook w:val="04A0"/>
      </w:tblPr>
      <w:tblGrid>
        <w:gridCol w:w="3794"/>
        <w:gridCol w:w="1843"/>
        <w:gridCol w:w="1559"/>
        <w:gridCol w:w="1843"/>
        <w:gridCol w:w="1275"/>
      </w:tblGrid>
      <w:tr w:rsidR="00961219" w:rsidRPr="00D678FD" w:rsidTr="00234485">
        <w:trPr>
          <w:cantSplit/>
          <w:trHeight w:val="1050"/>
        </w:trPr>
        <w:tc>
          <w:tcPr>
            <w:tcW w:w="3794" w:type="dxa"/>
            <w:vAlign w:val="center"/>
            <w:hideMark/>
          </w:tcPr>
          <w:p w:rsidR="00961219" w:rsidRPr="00D678FD" w:rsidRDefault="00961219" w:rsidP="00961219">
            <w:pPr>
              <w:ind w:right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программы/подпрограмм</w:t>
            </w:r>
          </w:p>
        </w:tc>
        <w:tc>
          <w:tcPr>
            <w:tcW w:w="1843" w:type="dxa"/>
            <w:noWrap/>
            <w:vAlign w:val="center"/>
            <w:hideMark/>
          </w:tcPr>
          <w:p w:rsidR="00961219" w:rsidRPr="00D678FD" w:rsidRDefault="00961219" w:rsidP="00961219">
            <w:pPr>
              <w:ind w:right="2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559" w:type="dxa"/>
            <w:noWrap/>
            <w:vAlign w:val="center"/>
            <w:hideMark/>
          </w:tcPr>
          <w:p w:rsidR="00961219" w:rsidRPr="00D678FD" w:rsidRDefault="00961219" w:rsidP="009612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843" w:type="dxa"/>
            <w:vAlign w:val="center"/>
            <w:hideMark/>
          </w:tcPr>
          <w:p w:rsidR="00961219" w:rsidRPr="00D678FD" w:rsidRDefault="00961219" w:rsidP="009612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1275" w:type="dxa"/>
            <w:vAlign w:val="center"/>
            <w:hideMark/>
          </w:tcPr>
          <w:p w:rsidR="00961219" w:rsidRPr="00D678FD" w:rsidRDefault="00961219" w:rsidP="009612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</w:tr>
      <w:tr w:rsidR="00674E10" w:rsidRPr="00D678FD" w:rsidTr="00234485">
        <w:trPr>
          <w:cantSplit/>
          <w:trHeight w:val="346"/>
        </w:trPr>
        <w:tc>
          <w:tcPr>
            <w:tcW w:w="3794" w:type="dxa"/>
            <w:vMerge w:val="restart"/>
            <w:vAlign w:val="bottom"/>
            <w:hideMark/>
          </w:tcPr>
          <w:p w:rsidR="00674E10" w:rsidRPr="00D678FD" w:rsidRDefault="00674E10" w:rsidP="00961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"Повышение эффективности муниципального управления" на </w:t>
            </w: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2019-2023 годы</w:t>
            </w:r>
          </w:p>
        </w:tc>
        <w:tc>
          <w:tcPr>
            <w:tcW w:w="1843" w:type="dxa"/>
            <w:noWrap/>
            <w:vAlign w:val="center"/>
            <w:hideMark/>
          </w:tcPr>
          <w:p w:rsidR="00674E10" w:rsidRPr="00D678FD" w:rsidRDefault="00674E10" w:rsidP="00961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noWrap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18 251,70 </w:t>
            </w:r>
          </w:p>
        </w:tc>
        <w:tc>
          <w:tcPr>
            <w:tcW w:w="1843" w:type="dxa"/>
            <w:vAlign w:val="bottom"/>
            <w:hideMark/>
          </w:tcPr>
          <w:p w:rsidR="00674E10" w:rsidRPr="00D678FD" w:rsidRDefault="00674E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94%</w:t>
            </w:r>
          </w:p>
        </w:tc>
        <w:tc>
          <w:tcPr>
            <w:tcW w:w="1275" w:type="dxa"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19 475,90 </w:t>
            </w:r>
          </w:p>
        </w:tc>
      </w:tr>
      <w:tr w:rsidR="00674E10" w:rsidRPr="00D678FD" w:rsidTr="00234485">
        <w:trPr>
          <w:cantSplit/>
          <w:trHeight w:val="279"/>
        </w:trPr>
        <w:tc>
          <w:tcPr>
            <w:tcW w:w="3794" w:type="dxa"/>
            <w:vMerge/>
            <w:vAlign w:val="center"/>
            <w:hideMark/>
          </w:tcPr>
          <w:p w:rsidR="00674E10" w:rsidRPr="00D678FD" w:rsidRDefault="00674E10" w:rsidP="00961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674E10" w:rsidRPr="00D678FD" w:rsidRDefault="00674E10" w:rsidP="00961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559" w:type="dxa"/>
            <w:noWrap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3" w:type="dxa"/>
            <w:vAlign w:val="bottom"/>
            <w:hideMark/>
          </w:tcPr>
          <w:p w:rsidR="00674E10" w:rsidRPr="00D678FD" w:rsidRDefault="00674E1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275" w:type="dxa"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674E10" w:rsidRPr="00D678FD" w:rsidTr="00234485">
        <w:trPr>
          <w:cantSplit/>
          <w:trHeight w:val="270"/>
        </w:trPr>
        <w:tc>
          <w:tcPr>
            <w:tcW w:w="3794" w:type="dxa"/>
            <w:vMerge/>
            <w:vAlign w:val="center"/>
            <w:hideMark/>
          </w:tcPr>
          <w:p w:rsidR="00674E10" w:rsidRPr="00D678FD" w:rsidRDefault="00674E10" w:rsidP="00961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674E10" w:rsidRPr="00D678FD" w:rsidRDefault="00674E10" w:rsidP="00961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559" w:type="dxa"/>
            <w:noWrap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528,40 </w:t>
            </w:r>
          </w:p>
        </w:tc>
        <w:tc>
          <w:tcPr>
            <w:tcW w:w="1843" w:type="dxa"/>
            <w:vAlign w:val="bottom"/>
            <w:hideMark/>
          </w:tcPr>
          <w:p w:rsidR="00674E10" w:rsidRPr="00D678FD" w:rsidRDefault="00674E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80%</w:t>
            </w:r>
          </w:p>
        </w:tc>
        <w:tc>
          <w:tcPr>
            <w:tcW w:w="1275" w:type="dxa"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656,40 </w:t>
            </w:r>
          </w:p>
        </w:tc>
      </w:tr>
      <w:tr w:rsidR="00674E10" w:rsidRPr="00D678FD" w:rsidTr="00234485">
        <w:trPr>
          <w:cantSplit/>
          <w:trHeight w:val="273"/>
        </w:trPr>
        <w:tc>
          <w:tcPr>
            <w:tcW w:w="3794" w:type="dxa"/>
            <w:vMerge/>
            <w:vAlign w:val="center"/>
            <w:hideMark/>
          </w:tcPr>
          <w:p w:rsidR="00674E10" w:rsidRPr="00D678FD" w:rsidRDefault="00674E10" w:rsidP="00961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674E10" w:rsidRPr="00D678FD" w:rsidRDefault="00674E10" w:rsidP="00961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noWrap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17 723,30 </w:t>
            </w:r>
          </w:p>
        </w:tc>
        <w:tc>
          <w:tcPr>
            <w:tcW w:w="1843" w:type="dxa"/>
            <w:vAlign w:val="bottom"/>
            <w:hideMark/>
          </w:tcPr>
          <w:p w:rsidR="00674E10" w:rsidRPr="00D678FD" w:rsidRDefault="00674E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94%</w:t>
            </w:r>
          </w:p>
        </w:tc>
        <w:tc>
          <w:tcPr>
            <w:tcW w:w="1275" w:type="dxa"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18 819,50 </w:t>
            </w:r>
          </w:p>
        </w:tc>
      </w:tr>
      <w:tr w:rsidR="00674E10" w:rsidRPr="00D678FD" w:rsidTr="00234485">
        <w:trPr>
          <w:cantSplit/>
          <w:trHeight w:val="273"/>
        </w:trPr>
        <w:tc>
          <w:tcPr>
            <w:tcW w:w="3794" w:type="dxa"/>
            <w:vMerge w:val="restart"/>
            <w:vAlign w:val="bottom"/>
            <w:hideMark/>
          </w:tcPr>
          <w:p w:rsidR="00674E10" w:rsidRPr="00D678FD" w:rsidRDefault="00674E10" w:rsidP="00961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«Организация муниципального управления в Яшалтинском районном муниципальном образовании Республики Калмыкия в 2019-2023 годах» </w:t>
            </w:r>
          </w:p>
        </w:tc>
        <w:tc>
          <w:tcPr>
            <w:tcW w:w="1843" w:type="dxa"/>
            <w:noWrap/>
            <w:vAlign w:val="center"/>
            <w:hideMark/>
          </w:tcPr>
          <w:p w:rsidR="00674E10" w:rsidRPr="00D678FD" w:rsidRDefault="00674E10" w:rsidP="00961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noWrap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94,40 </w:t>
            </w:r>
          </w:p>
        </w:tc>
        <w:tc>
          <w:tcPr>
            <w:tcW w:w="1843" w:type="dxa"/>
            <w:vAlign w:val="bottom"/>
            <w:hideMark/>
          </w:tcPr>
          <w:p w:rsidR="00674E10" w:rsidRPr="00D678FD" w:rsidRDefault="00674E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94%</w:t>
            </w:r>
          </w:p>
        </w:tc>
        <w:tc>
          <w:tcPr>
            <w:tcW w:w="1275" w:type="dxa"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100,00 </w:t>
            </w:r>
          </w:p>
        </w:tc>
      </w:tr>
      <w:tr w:rsidR="00674E10" w:rsidRPr="00D678FD" w:rsidTr="00234485">
        <w:trPr>
          <w:cantSplit/>
          <w:trHeight w:val="273"/>
        </w:trPr>
        <w:tc>
          <w:tcPr>
            <w:tcW w:w="3794" w:type="dxa"/>
            <w:vMerge/>
            <w:vAlign w:val="center"/>
            <w:hideMark/>
          </w:tcPr>
          <w:p w:rsidR="00674E10" w:rsidRPr="00D678FD" w:rsidRDefault="00674E10" w:rsidP="00961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674E10" w:rsidRPr="00D678FD" w:rsidRDefault="00674E10" w:rsidP="00961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559" w:type="dxa"/>
            <w:noWrap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3" w:type="dxa"/>
            <w:vAlign w:val="bottom"/>
            <w:hideMark/>
          </w:tcPr>
          <w:p w:rsidR="00674E10" w:rsidRPr="00D678FD" w:rsidRDefault="00674E1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275" w:type="dxa"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674E10" w:rsidRPr="00D678FD" w:rsidTr="00234485">
        <w:trPr>
          <w:cantSplit/>
          <w:trHeight w:val="273"/>
        </w:trPr>
        <w:tc>
          <w:tcPr>
            <w:tcW w:w="3794" w:type="dxa"/>
            <w:vMerge/>
            <w:vAlign w:val="center"/>
            <w:hideMark/>
          </w:tcPr>
          <w:p w:rsidR="00674E10" w:rsidRPr="00D678FD" w:rsidRDefault="00674E10" w:rsidP="00961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674E10" w:rsidRPr="00D678FD" w:rsidRDefault="00674E10" w:rsidP="00961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559" w:type="dxa"/>
            <w:noWrap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3" w:type="dxa"/>
            <w:vAlign w:val="bottom"/>
            <w:hideMark/>
          </w:tcPr>
          <w:p w:rsidR="00674E10" w:rsidRPr="00D678FD" w:rsidRDefault="00674E1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275" w:type="dxa"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674E10" w:rsidRPr="00D678FD" w:rsidTr="00234485">
        <w:trPr>
          <w:cantSplit/>
          <w:trHeight w:val="273"/>
        </w:trPr>
        <w:tc>
          <w:tcPr>
            <w:tcW w:w="3794" w:type="dxa"/>
            <w:vMerge/>
            <w:vAlign w:val="center"/>
            <w:hideMark/>
          </w:tcPr>
          <w:p w:rsidR="00674E10" w:rsidRPr="00D678FD" w:rsidRDefault="00674E10" w:rsidP="00961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674E10" w:rsidRPr="00D678FD" w:rsidRDefault="00674E10" w:rsidP="00961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noWrap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94,40 </w:t>
            </w:r>
          </w:p>
        </w:tc>
        <w:tc>
          <w:tcPr>
            <w:tcW w:w="1843" w:type="dxa"/>
            <w:vAlign w:val="bottom"/>
            <w:hideMark/>
          </w:tcPr>
          <w:p w:rsidR="00674E10" w:rsidRPr="00D678FD" w:rsidRDefault="00674E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94%</w:t>
            </w:r>
          </w:p>
        </w:tc>
        <w:tc>
          <w:tcPr>
            <w:tcW w:w="1275" w:type="dxa"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100,00 </w:t>
            </w:r>
          </w:p>
        </w:tc>
      </w:tr>
      <w:tr w:rsidR="00674E10" w:rsidRPr="00D678FD" w:rsidTr="00234485">
        <w:trPr>
          <w:cantSplit/>
          <w:trHeight w:val="273"/>
        </w:trPr>
        <w:tc>
          <w:tcPr>
            <w:tcW w:w="3794" w:type="dxa"/>
            <w:vMerge w:val="restart"/>
            <w:vAlign w:val="bottom"/>
            <w:hideMark/>
          </w:tcPr>
          <w:p w:rsidR="00674E10" w:rsidRPr="00D678FD" w:rsidRDefault="00674E10" w:rsidP="00961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  «Предупреждение и противодействие коррупции» </w:t>
            </w:r>
          </w:p>
        </w:tc>
        <w:tc>
          <w:tcPr>
            <w:tcW w:w="1843" w:type="dxa"/>
            <w:noWrap/>
            <w:vAlign w:val="center"/>
            <w:hideMark/>
          </w:tcPr>
          <w:p w:rsidR="00674E10" w:rsidRPr="00D678FD" w:rsidRDefault="00674E10" w:rsidP="00961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noWrap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2,00 </w:t>
            </w:r>
          </w:p>
        </w:tc>
        <w:tc>
          <w:tcPr>
            <w:tcW w:w="1843" w:type="dxa"/>
            <w:vAlign w:val="bottom"/>
            <w:hideMark/>
          </w:tcPr>
          <w:p w:rsidR="00674E10" w:rsidRPr="00D678FD" w:rsidRDefault="00674E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100%</w:t>
            </w:r>
          </w:p>
        </w:tc>
        <w:tc>
          <w:tcPr>
            <w:tcW w:w="1275" w:type="dxa"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2,00 </w:t>
            </w:r>
          </w:p>
        </w:tc>
      </w:tr>
      <w:tr w:rsidR="00674E10" w:rsidRPr="00D678FD" w:rsidTr="00234485">
        <w:trPr>
          <w:cantSplit/>
          <w:trHeight w:val="273"/>
        </w:trPr>
        <w:tc>
          <w:tcPr>
            <w:tcW w:w="3794" w:type="dxa"/>
            <w:vMerge/>
            <w:vAlign w:val="center"/>
            <w:hideMark/>
          </w:tcPr>
          <w:p w:rsidR="00674E10" w:rsidRPr="00D678FD" w:rsidRDefault="00674E10" w:rsidP="00961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674E10" w:rsidRPr="00D678FD" w:rsidRDefault="00674E10" w:rsidP="00961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559" w:type="dxa"/>
            <w:noWrap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3" w:type="dxa"/>
            <w:vAlign w:val="bottom"/>
            <w:hideMark/>
          </w:tcPr>
          <w:p w:rsidR="00674E10" w:rsidRPr="00D678FD" w:rsidRDefault="00674E1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275" w:type="dxa"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674E10" w:rsidRPr="00D678FD" w:rsidTr="00234485">
        <w:trPr>
          <w:cantSplit/>
          <w:trHeight w:val="273"/>
        </w:trPr>
        <w:tc>
          <w:tcPr>
            <w:tcW w:w="3794" w:type="dxa"/>
            <w:vMerge/>
            <w:vAlign w:val="center"/>
            <w:hideMark/>
          </w:tcPr>
          <w:p w:rsidR="00674E10" w:rsidRPr="00D678FD" w:rsidRDefault="00674E10" w:rsidP="00961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674E10" w:rsidRPr="00D678FD" w:rsidRDefault="00674E10" w:rsidP="00961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559" w:type="dxa"/>
            <w:noWrap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3" w:type="dxa"/>
            <w:vAlign w:val="bottom"/>
            <w:hideMark/>
          </w:tcPr>
          <w:p w:rsidR="00674E10" w:rsidRPr="00D678FD" w:rsidRDefault="00674E1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275" w:type="dxa"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674E10" w:rsidRPr="00D678FD" w:rsidTr="00234485">
        <w:trPr>
          <w:cantSplit/>
          <w:trHeight w:val="273"/>
        </w:trPr>
        <w:tc>
          <w:tcPr>
            <w:tcW w:w="3794" w:type="dxa"/>
            <w:vMerge/>
            <w:vAlign w:val="center"/>
            <w:hideMark/>
          </w:tcPr>
          <w:p w:rsidR="00674E10" w:rsidRPr="00D678FD" w:rsidRDefault="00674E10" w:rsidP="00961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674E10" w:rsidRPr="00D678FD" w:rsidRDefault="00674E10" w:rsidP="00961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noWrap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2,00 </w:t>
            </w:r>
          </w:p>
        </w:tc>
        <w:tc>
          <w:tcPr>
            <w:tcW w:w="1843" w:type="dxa"/>
            <w:vAlign w:val="bottom"/>
            <w:hideMark/>
          </w:tcPr>
          <w:p w:rsidR="00674E10" w:rsidRPr="00D678FD" w:rsidRDefault="00674E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100%</w:t>
            </w:r>
          </w:p>
        </w:tc>
        <w:tc>
          <w:tcPr>
            <w:tcW w:w="1275" w:type="dxa"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2,00 </w:t>
            </w:r>
          </w:p>
        </w:tc>
      </w:tr>
      <w:tr w:rsidR="00674E10" w:rsidRPr="00D678FD" w:rsidTr="00234485">
        <w:trPr>
          <w:cantSplit/>
          <w:trHeight w:val="273"/>
        </w:trPr>
        <w:tc>
          <w:tcPr>
            <w:tcW w:w="3794" w:type="dxa"/>
            <w:vMerge w:val="restart"/>
            <w:vAlign w:val="bottom"/>
            <w:hideMark/>
          </w:tcPr>
          <w:p w:rsidR="00674E10" w:rsidRPr="00D678FD" w:rsidRDefault="00674E10" w:rsidP="00961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  «Обеспечение общественной безопасности, противодействие правонарушениям и экстремизму»</w:t>
            </w:r>
          </w:p>
        </w:tc>
        <w:tc>
          <w:tcPr>
            <w:tcW w:w="1843" w:type="dxa"/>
            <w:noWrap/>
            <w:vAlign w:val="center"/>
            <w:hideMark/>
          </w:tcPr>
          <w:p w:rsidR="00674E10" w:rsidRPr="00D678FD" w:rsidRDefault="00674E10" w:rsidP="00961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noWrap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706,00 </w:t>
            </w:r>
          </w:p>
        </w:tc>
        <w:tc>
          <w:tcPr>
            <w:tcW w:w="1843" w:type="dxa"/>
            <w:vAlign w:val="bottom"/>
            <w:hideMark/>
          </w:tcPr>
          <w:p w:rsidR="00674E10" w:rsidRPr="00D678FD" w:rsidRDefault="00674E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85%</w:t>
            </w:r>
          </w:p>
        </w:tc>
        <w:tc>
          <w:tcPr>
            <w:tcW w:w="1275" w:type="dxa"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826,10 </w:t>
            </w:r>
          </w:p>
        </w:tc>
      </w:tr>
      <w:tr w:rsidR="00674E10" w:rsidRPr="00D678FD" w:rsidTr="00234485">
        <w:trPr>
          <w:cantSplit/>
          <w:trHeight w:val="273"/>
        </w:trPr>
        <w:tc>
          <w:tcPr>
            <w:tcW w:w="3794" w:type="dxa"/>
            <w:vMerge/>
            <w:vAlign w:val="center"/>
            <w:hideMark/>
          </w:tcPr>
          <w:p w:rsidR="00674E10" w:rsidRPr="00D678FD" w:rsidRDefault="00674E10" w:rsidP="00961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674E10" w:rsidRPr="00D678FD" w:rsidRDefault="00674E10" w:rsidP="00961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559" w:type="dxa"/>
            <w:noWrap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3" w:type="dxa"/>
            <w:vAlign w:val="bottom"/>
            <w:hideMark/>
          </w:tcPr>
          <w:p w:rsidR="00674E10" w:rsidRPr="00D678FD" w:rsidRDefault="00674E1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275" w:type="dxa"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674E10" w:rsidRPr="00D678FD" w:rsidTr="00234485">
        <w:trPr>
          <w:cantSplit/>
          <w:trHeight w:val="273"/>
        </w:trPr>
        <w:tc>
          <w:tcPr>
            <w:tcW w:w="3794" w:type="dxa"/>
            <w:vMerge/>
            <w:vAlign w:val="center"/>
            <w:hideMark/>
          </w:tcPr>
          <w:p w:rsidR="00674E10" w:rsidRPr="00D678FD" w:rsidRDefault="00674E10" w:rsidP="00961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674E10" w:rsidRPr="00D678FD" w:rsidRDefault="00674E10" w:rsidP="00961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559" w:type="dxa"/>
            <w:noWrap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3" w:type="dxa"/>
            <w:vAlign w:val="bottom"/>
            <w:hideMark/>
          </w:tcPr>
          <w:p w:rsidR="00674E10" w:rsidRPr="00D678FD" w:rsidRDefault="00674E1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275" w:type="dxa"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674E10" w:rsidRPr="00D678FD" w:rsidTr="00234485">
        <w:trPr>
          <w:cantSplit/>
          <w:trHeight w:val="273"/>
        </w:trPr>
        <w:tc>
          <w:tcPr>
            <w:tcW w:w="3794" w:type="dxa"/>
            <w:vMerge/>
            <w:vAlign w:val="center"/>
            <w:hideMark/>
          </w:tcPr>
          <w:p w:rsidR="00674E10" w:rsidRPr="00D678FD" w:rsidRDefault="00674E10" w:rsidP="00961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674E10" w:rsidRPr="00D678FD" w:rsidRDefault="00674E10" w:rsidP="00961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noWrap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706,00 </w:t>
            </w:r>
          </w:p>
        </w:tc>
        <w:tc>
          <w:tcPr>
            <w:tcW w:w="1843" w:type="dxa"/>
            <w:vAlign w:val="bottom"/>
            <w:hideMark/>
          </w:tcPr>
          <w:p w:rsidR="00674E10" w:rsidRPr="00D678FD" w:rsidRDefault="00674E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85%</w:t>
            </w:r>
          </w:p>
        </w:tc>
        <w:tc>
          <w:tcPr>
            <w:tcW w:w="1275" w:type="dxa"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826,10 </w:t>
            </w:r>
          </w:p>
        </w:tc>
      </w:tr>
      <w:tr w:rsidR="00674E10" w:rsidRPr="00D678FD" w:rsidTr="00234485">
        <w:trPr>
          <w:cantSplit/>
          <w:trHeight w:val="273"/>
        </w:trPr>
        <w:tc>
          <w:tcPr>
            <w:tcW w:w="3794" w:type="dxa"/>
            <w:vMerge w:val="restart"/>
            <w:vAlign w:val="bottom"/>
            <w:hideMark/>
          </w:tcPr>
          <w:p w:rsidR="00674E10" w:rsidRPr="00D678FD" w:rsidRDefault="00674E10" w:rsidP="00674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  «Созданий условий для развития предпринимательства на период до 2023 года" </w:t>
            </w:r>
          </w:p>
        </w:tc>
        <w:tc>
          <w:tcPr>
            <w:tcW w:w="1843" w:type="dxa"/>
            <w:noWrap/>
            <w:vAlign w:val="center"/>
            <w:hideMark/>
          </w:tcPr>
          <w:p w:rsidR="00674E10" w:rsidRPr="00D678FD" w:rsidRDefault="00674E10" w:rsidP="00961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noWrap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100,00 </w:t>
            </w:r>
          </w:p>
        </w:tc>
        <w:tc>
          <w:tcPr>
            <w:tcW w:w="1843" w:type="dxa"/>
            <w:vAlign w:val="bottom"/>
            <w:hideMark/>
          </w:tcPr>
          <w:p w:rsidR="00674E10" w:rsidRPr="00D678FD" w:rsidRDefault="00674E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100%</w:t>
            </w:r>
          </w:p>
        </w:tc>
        <w:tc>
          <w:tcPr>
            <w:tcW w:w="1275" w:type="dxa"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100,00 </w:t>
            </w:r>
          </w:p>
        </w:tc>
      </w:tr>
      <w:tr w:rsidR="00674E10" w:rsidRPr="00D678FD" w:rsidTr="00234485">
        <w:trPr>
          <w:cantSplit/>
          <w:trHeight w:val="273"/>
        </w:trPr>
        <w:tc>
          <w:tcPr>
            <w:tcW w:w="3794" w:type="dxa"/>
            <w:vMerge/>
            <w:vAlign w:val="center"/>
            <w:hideMark/>
          </w:tcPr>
          <w:p w:rsidR="00674E10" w:rsidRPr="00D678FD" w:rsidRDefault="00674E10" w:rsidP="00961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674E10" w:rsidRPr="00D678FD" w:rsidRDefault="00674E10" w:rsidP="00961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559" w:type="dxa"/>
            <w:noWrap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3" w:type="dxa"/>
            <w:vAlign w:val="bottom"/>
            <w:hideMark/>
          </w:tcPr>
          <w:p w:rsidR="00674E10" w:rsidRPr="00D678FD" w:rsidRDefault="00674E1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275" w:type="dxa"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674E10" w:rsidRPr="00D678FD" w:rsidTr="00234485">
        <w:trPr>
          <w:cantSplit/>
          <w:trHeight w:val="273"/>
        </w:trPr>
        <w:tc>
          <w:tcPr>
            <w:tcW w:w="3794" w:type="dxa"/>
            <w:vMerge/>
            <w:vAlign w:val="center"/>
            <w:hideMark/>
          </w:tcPr>
          <w:p w:rsidR="00674E10" w:rsidRPr="00D678FD" w:rsidRDefault="00674E10" w:rsidP="00961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674E10" w:rsidRPr="00D678FD" w:rsidRDefault="00674E10" w:rsidP="00961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559" w:type="dxa"/>
            <w:noWrap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3" w:type="dxa"/>
            <w:vAlign w:val="bottom"/>
            <w:hideMark/>
          </w:tcPr>
          <w:p w:rsidR="00674E10" w:rsidRPr="00D678FD" w:rsidRDefault="00674E1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275" w:type="dxa"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674E10" w:rsidRPr="00D678FD" w:rsidTr="00234485">
        <w:trPr>
          <w:cantSplit/>
          <w:trHeight w:val="273"/>
        </w:trPr>
        <w:tc>
          <w:tcPr>
            <w:tcW w:w="3794" w:type="dxa"/>
            <w:vMerge/>
            <w:vAlign w:val="center"/>
            <w:hideMark/>
          </w:tcPr>
          <w:p w:rsidR="00674E10" w:rsidRPr="00D678FD" w:rsidRDefault="00674E10" w:rsidP="00961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674E10" w:rsidRPr="00D678FD" w:rsidRDefault="00674E10" w:rsidP="00961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noWrap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100,00 </w:t>
            </w:r>
          </w:p>
        </w:tc>
        <w:tc>
          <w:tcPr>
            <w:tcW w:w="1843" w:type="dxa"/>
            <w:vAlign w:val="bottom"/>
            <w:hideMark/>
          </w:tcPr>
          <w:p w:rsidR="00674E10" w:rsidRPr="00D678FD" w:rsidRDefault="00674E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100%</w:t>
            </w:r>
          </w:p>
        </w:tc>
        <w:tc>
          <w:tcPr>
            <w:tcW w:w="1275" w:type="dxa"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100,00 </w:t>
            </w:r>
          </w:p>
        </w:tc>
      </w:tr>
      <w:tr w:rsidR="00674E10" w:rsidRPr="00D678FD" w:rsidTr="00234485">
        <w:trPr>
          <w:cantSplit/>
          <w:trHeight w:val="273"/>
        </w:trPr>
        <w:tc>
          <w:tcPr>
            <w:tcW w:w="3794" w:type="dxa"/>
            <w:vMerge w:val="restart"/>
            <w:vAlign w:val="center"/>
            <w:hideMark/>
          </w:tcPr>
          <w:p w:rsidR="00674E10" w:rsidRPr="00D678FD" w:rsidRDefault="00674E10" w:rsidP="00961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«Обеспечивающая подпрограмма»</w:t>
            </w:r>
          </w:p>
        </w:tc>
        <w:tc>
          <w:tcPr>
            <w:tcW w:w="1843" w:type="dxa"/>
            <w:noWrap/>
            <w:vAlign w:val="center"/>
            <w:hideMark/>
          </w:tcPr>
          <w:p w:rsidR="00674E10" w:rsidRPr="00D678FD" w:rsidRDefault="00674E10" w:rsidP="00961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noWrap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17 349,30 </w:t>
            </w:r>
          </w:p>
        </w:tc>
        <w:tc>
          <w:tcPr>
            <w:tcW w:w="1843" w:type="dxa"/>
            <w:vAlign w:val="bottom"/>
            <w:hideMark/>
          </w:tcPr>
          <w:p w:rsidR="00674E10" w:rsidRPr="00D678FD" w:rsidRDefault="00674E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94%</w:t>
            </w:r>
          </w:p>
        </w:tc>
        <w:tc>
          <w:tcPr>
            <w:tcW w:w="1275" w:type="dxa"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18 447,80 </w:t>
            </w:r>
          </w:p>
        </w:tc>
      </w:tr>
      <w:tr w:rsidR="00674E10" w:rsidRPr="00D678FD" w:rsidTr="00234485">
        <w:trPr>
          <w:cantSplit/>
          <w:trHeight w:val="273"/>
        </w:trPr>
        <w:tc>
          <w:tcPr>
            <w:tcW w:w="3794" w:type="dxa"/>
            <w:vMerge/>
            <w:vAlign w:val="center"/>
            <w:hideMark/>
          </w:tcPr>
          <w:p w:rsidR="00674E10" w:rsidRPr="00D678FD" w:rsidRDefault="00674E10" w:rsidP="00961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674E10" w:rsidRPr="00D678FD" w:rsidRDefault="00674E10" w:rsidP="00961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559" w:type="dxa"/>
            <w:noWrap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3" w:type="dxa"/>
            <w:vAlign w:val="bottom"/>
            <w:hideMark/>
          </w:tcPr>
          <w:p w:rsidR="00674E10" w:rsidRPr="00D678FD" w:rsidRDefault="00674E1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275" w:type="dxa"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674E10" w:rsidRPr="00D678FD" w:rsidTr="00234485">
        <w:trPr>
          <w:cantSplit/>
          <w:trHeight w:val="273"/>
        </w:trPr>
        <w:tc>
          <w:tcPr>
            <w:tcW w:w="3794" w:type="dxa"/>
            <w:vMerge/>
            <w:vAlign w:val="center"/>
            <w:hideMark/>
          </w:tcPr>
          <w:p w:rsidR="00674E10" w:rsidRPr="00D678FD" w:rsidRDefault="00674E10" w:rsidP="00961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674E10" w:rsidRPr="00D678FD" w:rsidRDefault="00674E10" w:rsidP="00961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559" w:type="dxa"/>
            <w:noWrap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528,40 </w:t>
            </w:r>
          </w:p>
        </w:tc>
        <w:tc>
          <w:tcPr>
            <w:tcW w:w="1843" w:type="dxa"/>
            <w:vAlign w:val="bottom"/>
            <w:hideMark/>
          </w:tcPr>
          <w:p w:rsidR="00674E10" w:rsidRPr="00D678FD" w:rsidRDefault="00674E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80%</w:t>
            </w:r>
          </w:p>
        </w:tc>
        <w:tc>
          <w:tcPr>
            <w:tcW w:w="1275" w:type="dxa"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656,40 </w:t>
            </w:r>
          </w:p>
        </w:tc>
      </w:tr>
      <w:tr w:rsidR="00674E10" w:rsidRPr="00D678FD" w:rsidTr="00234485">
        <w:trPr>
          <w:cantSplit/>
          <w:trHeight w:val="273"/>
        </w:trPr>
        <w:tc>
          <w:tcPr>
            <w:tcW w:w="3794" w:type="dxa"/>
            <w:vMerge/>
            <w:vAlign w:val="center"/>
            <w:hideMark/>
          </w:tcPr>
          <w:p w:rsidR="00674E10" w:rsidRPr="00D678FD" w:rsidRDefault="00674E10" w:rsidP="00961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674E10" w:rsidRPr="00D678FD" w:rsidRDefault="00674E10" w:rsidP="00961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noWrap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16 820,90 </w:t>
            </w:r>
          </w:p>
        </w:tc>
        <w:tc>
          <w:tcPr>
            <w:tcW w:w="1843" w:type="dxa"/>
            <w:vAlign w:val="bottom"/>
            <w:hideMark/>
          </w:tcPr>
          <w:p w:rsidR="00674E10" w:rsidRPr="00D678FD" w:rsidRDefault="00674E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95%</w:t>
            </w:r>
          </w:p>
        </w:tc>
        <w:tc>
          <w:tcPr>
            <w:tcW w:w="1275" w:type="dxa"/>
            <w:vAlign w:val="bottom"/>
            <w:hideMark/>
          </w:tcPr>
          <w:p w:rsidR="00674E10" w:rsidRPr="00D678FD" w:rsidRDefault="00674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17 791,40 </w:t>
            </w:r>
          </w:p>
        </w:tc>
      </w:tr>
    </w:tbl>
    <w:p w:rsidR="00961219" w:rsidRPr="00D678FD" w:rsidRDefault="00961219" w:rsidP="00961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1219" w:rsidRPr="00D678FD" w:rsidRDefault="00961219" w:rsidP="00961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28"/>
          <w:szCs w:val="28"/>
        </w:rPr>
        <w:tab/>
        <w:t xml:space="preserve">В ходе выполнения всех программных мероприятий были достигнуты определенные значения индикаторов (плановое значение индикаторов и показателей выполнено на </w:t>
      </w:r>
      <w:r w:rsidR="00234485" w:rsidRPr="00D678FD">
        <w:rPr>
          <w:rFonts w:ascii="Times New Roman" w:hAnsi="Times New Roman" w:cs="Times New Roman"/>
          <w:i/>
          <w:sz w:val="28"/>
          <w:szCs w:val="28"/>
        </w:rPr>
        <w:t>98</w:t>
      </w:r>
      <w:r w:rsidRPr="00D678FD">
        <w:rPr>
          <w:rFonts w:ascii="Times New Roman" w:hAnsi="Times New Roman" w:cs="Times New Roman"/>
          <w:i/>
          <w:sz w:val="28"/>
          <w:szCs w:val="28"/>
        </w:rPr>
        <w:t xml:space="preserve"> %)</w:t>
      </w:r>
      <w:r w:rsidR="00234485" w:rsidRPr="00D678FD">
        <w:rPr>
          <w:rFonts w:ascii="Times New Roman" w:hAnsi="Times New Roman" w:cs="Times New Roman"/>
          <w:i/>
          <w:sz w:val="28"/>
          <w:szCs w:val="28"/>
        </w:rPr>
        <w:t>.</w:t>
      </w:r>
    </w:p>
    <w:p w:rsidR="00961219" w:rsidRPr="00D678FD" w:rsidRDefault="00961219" w:rsidP="00961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28"/>
          <w:szCs w:val="28"/>
        </w:rPr>
        <w:tab/>
        <w:t>Эффективность использования средств бюджета муниципального образования-9</w:t>
      </w:r>
      <w:r w:rsidR="00234485" w:rsidRPr="00D678FD">
        <w:rPr>
          <w:rFonts w:ascii="Times New Roman" w:hAnsi="Times New Roman" w:cs="Times New Roman"/>
          <w:i/>
          <w:sz w:val="28"/>
          <w:szCs w:val="28"/>
        </w:rPr>
        <w:t>4</w:t>
      </w:r>
      <w:r w:rsidRPr="00D678FD">
        <w:rPr>
          <w:rFonts w:ascii="Times New Roman" w:hAnsi="Times New Roman" w:cs="Times New Roman"/>
          <w:i/>
          <w:sz w:val="28"/>
          <w:szCs w:val="28"/>
        </w:rPr>
        <w:t>%.</w:t>
      </w:r>
    </w:p>
    <w:p w:rsidR="00961219" w:rsidRPr="00D678FD" w:rsidRDefault="00961219" w:rsidP="00961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28"/>
          <w:szCs w:val="28"/>
        </w:rPr>
        <w:tab/>
        <w:t xml:space="preserve">Эффективность реализации - </w:t>
      </w:r>
      <w:r w:rsidR="00234485" w:rsidRPr="00D678FD">
        <w:rPr>
          <w:rFonts w:ascii="Times New Roman" w:hAnsi="Times New Roman" w:cs="Times New Roman"/>
          <w:i/>
          <w:sz w:val="28"/>
          <w:szCs w:val="28"/>
        </w:rPr>
        <w:t>высокая</w:t>
      </w:r>
      <w:r w:rsidRPr="00D678FD">
        <w:rPr>
          <w:rFonts w:ascii="Times New Roman" w:hAnsi="Times New Roman" w:cs="Times New Roman"/>
          <w:i/>
          <w:sz w:val="28"/>
          <w:szCs w:val="28"/>
        </w:rPr>
        <w:t>.</w:t>
      </w:r>
    </w:p>
    <w:p w:rsidR="00961219" w:rsidRPr="00D678FD" w:rsidRDefault="00961219" w:rsidP="00961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28"/>
          <w:szCs w:val="28"/>
        </w:rPr>
        <w:tab/>
      </w:r>
      <w:r w:rsidR="00234485" w:rsidRPr="00D678FD">
        <w:rPr>
          <w:rFonts w:ascii="Times New Roman" w:hAnsi="Times New Roman" w:cs="Times New Roman"/>
          <w:i/>
          <w:sz w:val="28"/>
          <w:szCs w:val="28"/>
        </w:rPr>
        <w:t>На основании оценки эффективности и качественной характеристики Программы рекомендовано: сохранить предусмотренные в муниципальной программе объемы финансового обеспечения из районного бюджета в очередном финансовом году.</w:t>
      </w:r>
    </w:p>
    <w:p w:rsidR="00234485" w:rsidRPr="00D678FD" w:rsidRDefault="00234485" w:rsidP="00234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8FD">
        <w:rPr>
          <w:rFonts w:ascii="Times New Roman" w:hAnsi="Times New Roman" w:cs="Times New Roman"/>
          <w:b/>
          <w:sz w:val="28"/>
          <w:szCs w:val="28"/>
        </w:rPr>
        <w:t>8. Муниципальная программа «Управление муниципальными финансами» на  2019-2024 годы.</w:t>
      </w:r>
    </w:p>
    <w:p w:rsidR="00234485" w:rsidRPr="00D678FD" w:rsidRDefault="00234485" w:rsidP="00234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>Ответственный исполнитель – Финансовый отдел Администрации Яшалтинского РМО РК.</w:t>
      </w:r>
    </w:p>
    <w:p w:rsidR="00234485" w:rsidRPr="00D678FD" w:rsidRDefault="00234485" w:rsidP="00234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>В рамках данной программы действует 4 подпрограммы:</w:t>
      </w:r>
    </w:p>
    <w:p w:rsidR="00234485" w:rsidRPr="00D678FD" w:rsidRDefault="00234485" w:rsidP="00234485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D678FD">
        <w:rPr>
          <w:rFonts w:ascii="Times New Roman" w:hAnsi="Times New Roman"/>
          <w:szCs w:val="28"/>
        </w:rPr>
        <w:t>«Организация планирования и исполнения бюджета»;</w:t>
      </w:r>
    </w:p>
    <w:p w:rsidR="00234485" w:rsidRPr="00D678FD" w:rsidRDefault="00234485" w:rsidP="00234485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D678FD">
        <w:rPr>
          <w:rFonts w:ascii="Times New Roman" w:hAnsi="Times New Roman"/>
          <w:szCs w:val="28"/>
        </w:rPr>
        <w:t>«Развитие механизмов регулирования межбюджетных отношений»;</w:t>
      </w:r>
    </w:p>
    <w:p w:rsidR="00234485" w:rsidRPr="00D678FD" w:rsidRDefault="00234485" w:rsidP="00234485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D678FD">
        <w:rPr>
          <w:rFonts w:ascii="Times New Roman" w:hAnsi="Times New Roman"/>
          <w:szCs w:val="28"/>
        </w:rPr>
        <w:t xml:space="preserve"> «Управление муниципальным долгом»;</w:t>
      </w:r>
    </w:p>
    <w:p w:rsidR="00234485" w:rsidRPr="00D678FD" w:rsidRDefault="00234485" w:rsidP="00234485">
      <w:pPr>
        <w:pStyle w:val="a3"/>
        <w:numPr>
          <w:ilvl w:val="0"/>
          <w:numId w:val="12"/>
        </w:numPr>
        <w:rPr>
          <w:rFonts w:ascii="Times New Roman" w:hAnsi="Times New Roman"/>
          <w:szCs w:val="28"/>
        </w:rPr>
      </w:pPr>
      <w:r w:rsidRPr="00D678FD">
        <w:rPr>
          <w:rFonts w:ascii="Times New Roman" w:hAnsi="Times New Roman"/>
          <w:szCs w:val="28"/>
        </w:rPr>
        <w:t>«Обеспечивающая подпрограмма».</w:t>
      </w:r>
    </w:p>
    <w:p w:rsidR="00234485" w:rsidRPr="00D678FD" w:rsidRDefault="00234485" w:rsidP="00234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«Управление муниципальными финансами» на  2019-2024 годы, является обеспечение долгосрочной сбалансированности и устойчивости районного бюджета и местных бюджетов, повышение качества управления общественными финансами.</w:t>
      </w:r>
    </w:p>
    <w:p w:rsidR="00BD06DD" w:rsidRPr="00D678FD" w:rsidRDefault="00BD06DD" w:rsidP="00234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28"/>
        </w:rPr>
      </w:pPr>
    </w:p>
    <w:p w:rsidR="00234485" w:rsidRPr="00D678FD" w:rsidRDefault="00234485" w:rsidP="00234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18"/>
          <w:szCs w:val="28"/>
        </w:rPr>
        <w:lastRenderedPageBreak/>
        <w:t>В тыс. руб.</w:t>
      </w:r>
    </w:p>
    <w:tbl>
      <w:tblPr>
        <w:tblStyle w:val="af1"/>
        <w:tblW w:w="10314" w:type="dxa"/>
        <w:tblLayout w:type="fixed"/>
        <w:tblLook w:val="04A0"/>
      </w:tblPr>
      <w:tblGrid>
        <w:gridCol w:w="3652"/>
        <w:gridCol w:w="1843"/>
        <w:gridCol w:w="1559"/>
        <w:gridCol w:w="1701"/>
        <w:gridCol w:w="1559"/>
      </w:tblGrid>
      <w:tr w:rsidR="00234485" w:rsidRPr="00D678FD" w:rsidTr="00BD06DD">
        <w:trPr>
          <w:cantSplit/>
          <w:trHeight w:val="1050"/>
        </w:trPr>
        <w:tc>
          <w:tcPr>
            <w:tcW w:w="3652" w:type="dxa"/>
            <w:vAlign w:val="center"/>
            <w:hideMark/>
          </w:tcPr>
          <w:p w:rsidR="00234485" w:rsidRPr="00D678FD" w:rsidRDefault="00234485" w:rsidP="00234485">
            <w:pPr>
              <w:ind w:right="2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программы/подпрограмм</w:t>
            </w:r>
          </w:p>
        </w:tc>
        <w:tc>
          <w:tcPr>
            <w:tcW w:w="1843" w:type="dxa"/>
            <w:noWrap/>
            <w:vAlign w:val="center"/>
            <w:hideMark/>
          </w:tcPr>
          <w:p w:rsidR="00234485" w:rsidRPr="00D678FD" w:rsidRDefault="00234485" w:rsidP="00234485">
            <w:pPr>
              <w:ind w:right="2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559" w:type="dxa"/>
            <w:noWrap/>
            <w:vAlign w:val="center"/>
            <w:hideMark/>
          </w:tcPr>
          <w:p w:rsidR="00234485" w:rsidRPr="00D678FD" w:rsidRDefault="00234485" w:rsidP="00234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701" w:type="dxa"/>
            <w:vAlign w:val="center"/>
            <w:hideMark/>
          </w:tcPr>
          <w:p w:rsidR="00234485" w:rsidRPr="00D678FD" w:rsidRDefault="00234485" w:rsidP="00234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  <w:vAlign w:val="center"/>
            <w:hideMark/>
          </w:tcPr>
          <w:p w:rsidR="00234485" w:rsidRPr="00D678FD" w:rsidRDefault="00234485" w:rsidP="00234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</w:tr>
      <w:tr w:rsidR="00BD06DD" w:rsidRPr="00D678FD" w:rsidTr="00BD06DD">
        <w:trPr>
          <w:cantSplit/>
          <w:trHeight w:val="267"/>
        </w:trPr>
        <w:tc>
          <w:tcPr>
            <w:tcW w:w="3652" w:type="dxa"/>
            <w:vMerge w:val="restart"/>
            <w:hideMark/>
          </w:tcPr>
          <w:p w:rsidR="00BD06DD" w:rsidRPr="00D678FD" w:rsidRDefault="00BD06DD" w:rsidP="002344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«Управление муниципальными финансами» на 2019-2024 годы</w:t>
            </w:r>
          </w:p>
        </w:tc>
        <w:tc>
          <w:tcPr>
            <w:tcW w:w="1843" w:type="dxa"/>
            <w:noWrap/>
            <w:vAlign w:val="center"/>
            <w:hideMark/>
          </w:tcPr>
          <w:p w:rsidR="00BD06DD" w:rsidRPr="00D678FD" w:rsidRDefault="00BD06DD" w:rsidP="00234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noWrap/>
            <w:vAlign w:val="bottom"/>
            <w:hideMark/>
          </w:tcPr>
          <w:p w:rsidR="00BD06DD" w:rsidRPr="00D678FD" w:rsidRDefault="00BD06D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15 869,20 </w:t>
            </w:r>
          </w:p>
        </w:tc>
        <w:tc>
          <w:tcPr>
            <w:tcW w:w="1701" w:type="dxa"/>
            <w:vAlign w:val="bottom"/>
            <w:hideMark/>
          </w:tcPr>
          <w:p w:rsidR="00BD06DD" w:rsidRPr="00D678FD" w:rsidRDefault="00BD06DD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97%</w:t>
            </w:r>
          </w:p>
        </w:tc>
        <w:tc>
          <w:tcPr>
            <w:tcW w:w="1559" w:type="dxa"/>
            <w:vAlign w:val="bottom"/>
            <w:hideMark/>
          </w:tcPr>
          <w:p w:rsidR="00BD06DD" w:rsidRPr="00D678FD" w:rsidRDefault="00BD06D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16 429,00 </w:t>
            </w:r>
          </w:p>
        </w:tc>
      </w:tr>
      <w:tr w:rsidR="00BD06DD" w:rsidRPr="00D678FD" w:rsidTr="00BD06DD">
        <w:trPr>
          <w:cantSplit/>
          <w:trHeight w:val="273"/>
        </w:trPr>
        <w:tc>
          <w:tcPr>
            <w:tcW w:w="3652" w:type="dxa"/>
            <w:vMerge/>
            <w:vAlign w:val="bottom"/>
            <w:hideMark/>
          </w:tcPr>
          <w:p w:rsidR="00BD06DD" w:rsidRPr="00D678FD" w:rsidRDefault="00BD06DD" w:rsidP="002344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D06DD" w:rsidRPr="00D678FD" w:rsidRDefault="00BD06DD" w:rsidP="00234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559" w:type="dxa"/>
            <w:noWrap/>
            <w:vAlign w:val="bottom"/>
            <w:hideMark/>
          </w:tcPr>
          <w:p w:rsidR="00BD06DD" w:rsidRPr="00D678FD" w:rsidRDefault="00BD06DD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BD06DD" w:rsidRPr="00D678FD" w:rsidRDefault="00BD06DD">
            <w:pPr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BD06DD" w:rsidRPr="00D678FD" w:rsidRDefault="00BD06D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BD06DD" w:rsidRPr="00D678FD" w:rsidTr="00BD06DD">
        <w:trPr>
          <w:cantSplit/>
          <w:trHeight w:val="247"/>
        </w:trPr>
        <w:tc>
          <w:tcPr>
            <w:tcW w:w="3652" w:type="dxa"/>
            <w:vMerge/>
            <w:vAlign w:val="bottom"/>
            <w:hideMark/>
          </w:tcPr>
          <w:p w:rsidR="00BD06DD" w:rsidRPr="00D678FD" w:rsidRDefault="00BD06DD" w:rsidP="002344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D06DD" w:rsidRPr="00D678FD" w:rsidRDefault="00BD06DD" w:rsidP="00234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559" w:type="dxa"/>
            <w:noWrap/>
            <w:vAlign w:val="bottom"/>
            <w:hideMark/>
          </w:tcPr>
          <w:p w:rsidR="00BD06DD" w:rsidRPr="00D678FD" w:rsidRDefault="00BD06D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 3 498,00 </w:t>
            </w:r>
          </w:p>
        </w:tc>
        <w:tc>
          <w:tcPr>
            <w:tcW w:w="1701" w:type="dxa"/>
            <w:vAlign w:val="bottom"/>
            <w:hideMark/>
          </w:tcPr>
          <w:p w:rsidR="00BD06DD" w:rsidRPr="00D678FD" w:rsidRDefault="00BD06DD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100%</w:t>
            </w:r>
          </w:p>
        </w:tc>
        <w:tc>
          <w:tcPr>
            <w:tcW w:w="1559" w:type="dxa"/>
            <w:vAlign w:val="bottom"/>
            <w:hideMark/>
          </w:tcPr>
          <w:p w:rsidR="00BD06DD" w:rsidRPr="00D678FD" w:rsidRDefault="00BD06D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 3 498,00 </w:t>
            </w:r>
          </w:p>
        </w:tc>
      </w:tr>
      <w:tr w:rsidR="00BD06DD" w:rsidRPr="00D678FD" w:rsidTr="00BD06DD">
        <w:trPr>
          <w:cantSplit/>
          <w:trHeight w:val="251"/>
        </w:trPr>
        <w:tc>
          <w:tcPr>
            <w:tcW w:w="3652" w:type="dxa"/>
            <w:vMerge/>
            <w:vAlign w:val="bottom"/>
            <w:hideMark/>
          </w:tcPr>
          <w:p w:rsidR="00BD06DD" w:rsidRPr="00D678FD" w:rsidRDefault="00BD06DD" w:rsidP="002344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D06DD" w:rsidRPr="00D678FD" w:rsidRDefault="00BD06DD" w:rsidP="00234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noWrap/>
            <w:vAlign w:val="bottom"/>
            <w:hideMark/>
          </w:tcPr>
          <w:p w:rsidR="00BD06DD" w:rsidRPr="00D678FD" w:rsidRDefault="00BD06D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12 371,20 </w:t>
            </w:r>
          </w:p>
        </w:tc>
        <w:tc>
          <w:tcPr>
            <w:tcW w:w="1701" w:type="dxa"/>
            <w:vAlign w:val="bottom"/>
            <w:hideMark/>
          </w:tcPr>
          <w:p w:rsidR="00BD06DD" w:rsidRPr="00D678FD" w:rsidRDefault="00BD06DD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96%</w:t>
            </w:r>
          </w:p>
        </w:tc>
        <w:tc>
          <w:tcPr>
            <w:tcW w:w="1559" w:type="dxa"/>
            <w:vAlign w:val="bottom"/>
            <w:hideMark/>
          </w:tcPr>
          <w:p w:rsidR="00BD06DD" w:rsidRPr="00D678FD" w:rsidRDefault="00BD06D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12 931,00 </w:t>
            </w:r>
          </w:p>
        </w:tc>
      </w:tr>
      <w:tr w:rsidR="00BD06DD" w:rsidRPr="00D678FD" w:rsidTr="00BD06DD">
        <w:trPr>
          <w:cantSplit/>
          <w:trHeight w:val="346"/>
        </w:trPr>
        <w:tc>
          <w:tcPr>
            <w:tcW w:w="3652" w:type="dxa"/>
            <w:vMerge w:val="restart"/>
            <w:vAlign w:val="center"/>
            <w:hideMark/>
          </w:tcPr>
          <w:p w:rsidR="00BD06DD" w:rsidRPr="00D678FD" w:rsidRDefault="00BD06DD" w:rsidP="002344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06DD" w:rsidRPr="00D678FD" w:rsidRDefault="00BD06DD" w:rsidP="002344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«Организация планирования и исполнения бюджета» </w:t>
            </w:r>
          </w:p>
        </w:tc>
        <w:tc>
          <w:tcPr>
            <w:tcW w:w="1843" w:type="dxa"/>
            <w:noWrap/>
            <w:vAlign w:val="center"/>
            <w:hideMark/>
          </w:tcPr>
          <w:p w:rsidR="00BD06DD" w:rsidRPr="00D678FD" w:rsidRDefault="00BD06DD" w:rsidP="00234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noWrap/>
            <w:vAlign w:val="bottom"/>
            <w:hideMark/>
          </w:tcPr>
          <w:p w:rsidR="00BD06DD" w:rsidRPr="00D678FD" w:rsidRDefault="00BD06D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 8 518,80 </w:t>
            </w:r>
          </w:p>
        </w:tc>
        <w:tc>
          <w:tcPr>
            <w:tcW w:w="1701" w:type="dxa"/>
            <w:vAlign w:val="bottom"/>
            <w:hideMark/>
          </w:tcPr>
          <w:p w:rsidR="00BD06DD" w:rsidRPr="00D678FD" w:rsidRDefault="00BD06DD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96%</w:t>
            </w:r>
          </w:p>
        </w:tc>
        <w:tc>
          <w:tcPr>
            <w:tcW w:w="1559" w:type="dxa"/>
            <w:vAlign w:val="bottom"/>
            <w:hideMark/>
          </w:tcPr>
          <w:p w:rsidR="00BD06DD" w:rsidRPr="00D678FD" w:rsidRDefault="00BD06D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 8 851,00 </w:t>
            </w:r>
          </w:p>
        </w:tc>
      </w:tr>
      <w:tr w:rsidR="00BD06DD" w:rsidRPr="00D678FD" w:rsidTr="00BD06DD">
        <w:trPr>
          <w:cantSplit/>
          <w:trHeight w:val="279"/>
        </w:trPr>
        <w:tc>
          <w:tcPr>
            <w:tcW w:w="3652" w:type="dxa"/>
            <w:vMerge/>
            <w:vAlign w:val="center"/>
            <w:hideMark/>
          </w:tcPr>
          <w:p w:rsidR="00BD06DD" w:rsidRPr="00D678FD" w:rsidRDefault="00BD06DD" w:rsidP="00234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D06DD" w:rsidRPr="00D678FD" w:rsidRDefault="00BD06DD" w:rsidP="00234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559" w:type="dxa"/>
            <w:noWrap/>
            <w:vAlign w:val="bottom"/>
            <w:hideMark/>
          </w:tcPr>
          <w:p w:rsidR="00BD06DD" w:rsidRPr="00D678FD" w:rsidRDefault="00BD06DD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BD06DD" w:rsidRPr="00D678FD" w:rsidRDefault="00BD06DD">
            <w:pPr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BD06DD" w:rsidRPr="00D678FD" w:rsidRDefault="00BD06D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BD06DD" w:rsidRPr="00D678FD" w:rsidTr="00BD06DD">
        <w:trPr>
          <w:cantSplit/>
          <w:trHeight w:val="270"/>
        </w:trPr>
        <w:tc>
          <w:tcPr>
            <w:tcW w:w="3652" w:type="dxa"/>
            <w:vMerge/>
            <w:vAlign w:val="center"/>
            <w:hideMark/>
          </w:tcPr>
          <w:p w:rsidR="00BD06DD" w:rsidRPr="00D678FD" w:rsidRDefault="00BD06DD" w:rsidP="00234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D06DD" w:rsidRPr="00D678FD" w:rsidRDefault="00BD06DD" w:rsidP="00234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559" w:type="dxa"/>
            <w:noWrap/>
            <w:vAlign w:val="bottom"/>
            <w:hideMark/>
          </w:tcPr>
          <w:p w:rsidR="00BD06DD" w:rsidRPr="00D678FD" w:rsidRDefault="00BD06DD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BD06DD" w:rsidRPr="00D678FD" w:rsidRDefault="00BD06DD">
            <w:pPr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BD06DD" w:rsidRPr="00D678FD" w:rsidRDefault="00BD06D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BD06DD" w:rsidRPr="00D678FD" w:rsidTr="00BD06DD">
        <w:trPr>
          <w:cantSplit/>
          <w:trHeight w:val="273"/>
        </w:trPr>
        <w:tc>
          <w:tcPr>
            <w:tcW w:w="3652" w:type="dxa"/>
            <w:vMerge/>
            <w:vAlign w:val="bottom"/>
            <w:hideMark/>
          </w:tcPr>
          <w:p w:rsidR="00BD06DD" w:rsidRPr="00D678FD" w:rsidRDefault="00BD06DD" w:rsidP="00234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D06DD" w:rsidRPr="00D678FD" w:rsidRDefault="00BD06DD" w:rsidP="00234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noWrap/>
            <w:vAlign w:val="bottom"/>
            <w:hideMark/>
          </w:tcPr>
          <w:p w:rsidR="00BD06DD" w:rsidRPr="00D678FD" w:rsidRDefault="00BD06DD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 xml:space="preserve">         8 518,80 </w:t>
            </w:r>
          </w:p>
        </w:tc>
        <w:tc>
          <w:tcPr>
            <w:tcW w:w="1701" w:type="dxa"/>
            <w:vAlign w:val="bottom"/>
            <w:hideMark/>
          </w:tcPr>
          <w:p w:rsidR="00BD06DD" w:rsidRPr="00D678FD" w:rsidRDefault="00BD06DD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96%</w:t>
            </w:r>
          </w:p>
        </w:tc>
        <w:tc>
          <w:tcPr>
            <w:tcW w:w="1559" w:type="dxa"/>
            <w:vAlign w:val="bottom"/>
            <w:hideMark/>
          </w:tcPr>
          <w:p w:rsidR="00BD06DD" w:rsidRPr="00D678FD" w:rsidRDefault="00BD06DD">
            <w:pPr>
              <w:jc w:val="center"/>
              <w:rPr>
                <w:sz w:val="18"/>
              </w:rPr>
            </w:pPr>
            <w:r w:rsidRPr="00D678FD">
              <w:rPr>
                <w:sz w:val="18"/>
              </w:rPr>
              <w:t xml:space="preserve">      8 851,00 </w:t>
            </w:r>
          </w:p>
        </w:tc>
      </w:tr>
      <w:tr w:rsidR="00BD06DD" w:rsidRPr="00D678FD" w:rsidTr="00BD06DD">
        <w:trPr>
          <w:cantSplit/>
          <w:trHeight w:val="273"/>
        </w:trPr>
        <w:tc>
          <w:tcPr>
            <w:tcW w:w="3652" w:type="dxa"/>
            <w:vMerge w:val="restart"/>
            <w:vAlign w:val="center"/>
            <w:hideMark/>
          </w:tcPr>
          <w:p w:rsidR="00BD06DD" w:rsidRPr="00D678FD" w:rsidRDefault="00BD06DD" w:rsidP="002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06DD" w:rsidRPr="00D678FD" w:rsidRDefault="00BD06DD" w:rsidP="002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механизмов регулирования межбюджетных отношений» </w:t>
            </w:r>
          </w:p>
        </w:tc>
        <w:tc>
          <w:tcPr>
            <w:tcW w:w="1843" w:type="dxa"/>
            <w:noWrap/>
            <w:vAlign w:val="center"/>
            <w:hideMark/>
          </w:tcPr>
          <w:p w:rsidR="00BD06DD" w:rsidRPr="00D678FD" w:rsidRDefault="00BD06DD" w:rsidP="00234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noWrap/>
            <w:vAlign w:val="bottom"/>
            <w:hideMark/>
          </w:tcPr>
          <w:p w:rsidR="00BD06DD" w:rsidRPr="00D678FD" w:rsidRDefault="00BD06D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 3 648,00 </w:t>
            </w:r>
          </w:p>
        </w:tc>
        <w:tc>
          <w:tcPr>
            <w:tcW w:w="1701" w:type="dxa"/>
            <w:vAlign w:val="bottom"/>
            <w:hideMark/>
          </w:tcPr>
          <w:p w:rsidR="00BD06DD" w:rsidRPr="00D678FD" w:rsidRDefault="00BD06DD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100%</w:t>
            </w:r>
          </w:p>
        </w:tc>
        <w:tc>
          <w:tcPr>
            <w:tcW w:w="1559" w:type="dxa"/>
            <w:vAlign w:val="bottom"/>
            <w:hideMark/>
          </w:tcPr>
          <w:p w:rsidR="00BD06DD" w:rsidRPr="00D678FD" w:rsidRDefault="00BD06D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 3 648,00 </w:t>
            </w:r>
          </w:p>
        </w:tc>
      </w:tr>
      <w:tr w:rsidR="00BD06DD" w:rsidRPr="00D678FD" w:rsidTr="00BD06DD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BD06DD" w:rsidRPr="00D678FD" w:rsidRDefault="00BD06DD" w:rsidP="00234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D06DD" w:rsidRPr="00D678FD" w:rsidRDefault="00BD06DD" w:rsidP="00234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559" w:type="dxa"/>
            <w:noWrap/>
            <w:vAlign w:val="bottom"/>
            <w:hideMark/>
          </w:tcPr>
          <w:p w:rsidR="00BD06DD" w:rsidRPr="00D678FD" w:rsidRDefault="00BD06DD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BD06DD" w:rsidRPr="00D678FD" w:rsidRDefault="00BD06DD">
            <w:pPr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BD06DD" w:rsidRPr="00D678FD" w:rsidRDefault="00BD06D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BD06DD" w:rsidRPr="00D678FD" w:rsidTr="00BD06DD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BD06DD" w:rsidRPr="00D678FD" w:rsidRDefault="00BD06DD" w:rsidP="00234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D06DD" w:rsidRPr="00D678FD" w:rsidRDefault="00BD06DD" w:rsidP="00234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559" w:type="dxa"/>
            <w:noWrap/>
            <w:vAlign w:val="bottom"/>
            <w:hideMark/>
          </w:tcPr>
          <w:p w:rsidR="00BD06DD" w:rsidRPr="00D678FD" w:rsidRDefault="00BD06DD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 xml:space="preserve">         3 498,00 </w:t>
            </w:r>
          </w:p>
        </w:tc>
        <w:tc>
          <w:tcPr>
            <w:tcW w:w="1701" w:type="dxa"/>
            <w:vAlign w:val="bottom"/>
            <w:hideMark/>
          </w:tcPr>
          <w:p w:rsidR="00BD06DD" w:rsidRPr="00D678FD" w:rsidRDefault="00BD06DD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100%</w:t>
            </w:r>
          </w:p>
        </w:tc>
        <w:tc>
          <w:tcPr>
            <w:tcW w:w="1559" w:type="dxa"/>
            <w:vAlign w:val="bottom"/>
            <w:hideMark/>
          </w:tcPr>
          <w:p w:rsidR="00BD06DD" w:rsidRPr="00D678FD" w:rsidRDefault="00BD06D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 3 498,00 </w:t>
            </w:r>
          </w:p>
        </w:tc>
      </w:tr>
      <w:tr w:rsidR="00BD06DD" w:rsidRPr="00D678FD" w:rsidTr="00BD06DD">
        <w:trPr>
          <w:cantSplit/>
          <w:trHeight w:val="273"/>
        </w:trPr>
        <w:tc>
          <w:tcPr>
            <w:tcW w:w="3652" w:type="dxa"/>
            <w:vMerge/>
            <w:vAlign w:val="bottom"/>
            <w:hideMark/>
          </w:tcPr>
          <w:p w:rsidR="00BD06DD" w:rsidRPr="00D678FD" w:rsidRDefault="00BD06DD" w:rsidP="00234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D06DD" w:rsidRPr="00D678FD" w:rsidRDefault="00BD06DD" w:rsidP="00234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noWrap/>
            <w:vAlign w:val="bottom"/>
            <w:hideMark/>
          </w:tcPr>
          <w:p w:rsidR="00BD06DD" w:rsidRPr="00D678FD" w:rsidRDefault="00BD06DD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 xml:space="preserve">            150,00 </w:t>
            </w:r>
          </w:p>
        </w:tc>
        <w:tc>
          <w:tcPr>
            <w:tcW w:w="1701" w:type="dxa"/>
            <w:vAlign w:val="bottom"/>
            <w:hideMark/>
          </w:tcPr>
          <w:p w:rsidR="00BD06DD" w:rsidRPr="00D678FD" w:rsidRDefault="00BD06DD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100%</w:t>
            </w:r>
          </w:p>
        </w:tc>
        <w:tc>
          <w:tcPr>
            <w:tcW w:w="1559" w:type="dxa"/>
            <w:vAlign w:val="bottom"/>
            <w:hideMark/>
          </w:tcPr>
          <w:p w:rsidR="00BD06DD" w:rsidRPr="00D678FD" w:rsidRDefault="00BD06DD">
            <w:pPr>
              <w:jc w:val="center"/>
              <w:rPr>
                <w:sz w:val="18"/>
              </w:rPr>
            </w:pPr>
            <w:r w:rsidRPr="00D678FD">
              <w:rPr>
                <w:sz w:val="18"/>
              </w:rPr>
              <w:t xml:space="preserve">         150,00 </w:t>
            </w:r>
          </w:p>
        </w:tc>
      </w:tr>
      <w:tr w:rsidR="00BD06DD" w:rsidRPr="00D678FD" w:rsidTr="00BD06DD">
        <w:trPr>
          <w:cantSplit/>
          <w:trHeight w:val="273"/>
        </w:trPr>
        <w:tc>
          <w:tcPr>
            <w:tcW w:w="3652" w:type="dxa"/>
            <w:vMerge w:val="restart"/>
            <w:vAlign w:val="center"/>
            <w:hideMark/>
          </w:tcPr>
          <w:p w:rsidR="00BD06DD" w:rsidRPr="00D678FD" w:rsidRDefault="00BD06DD" w:rsidP="002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06DD" w:rsidRPr="00D678FD" w:rsidRDefault="00BD06DD" w:rsidP="002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«Управление муниципальным долгом» </w:t>
            </w:r>
          </w:p>
        </w:tc>
        <w:tc>
          <w:tcPr>
            <w:tcW w:w="1843" w:type="dxa"/>
            <w:noWrap/>
            <w:vAlign w:val="center"/>
            <w:hideMark/>
          </w:tcPr>
          <w:p w:rsidR="00BD06DD" w:rsidRPr="00D678FD" w:rsidRDefault="00BD06DD" w:rsidP="00234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noWrap/>
            <w:vAlign w:val="bottom"/>
            <w:hideMark/>
          </w:tcPr>
          <w:p w:rsidR="00BD06DD" w:rsidRPr="00D678FD" w:rsidRDefault="00BD06D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           -   </w:t>
            </w:r>
          </w:p>
        </w:tc>
        <w:tc>
          <w:tcPr>
            <w:tcW w:w="1701" w:type="dxa"/>
            <w:vAlign w:val="bottom"/>
            <w:hideMark/>
          </w:tcPr>
          <w:p w:rsidR="00BD06DD" w:rsidRPr="00D678FD" w:rsidRDefault="00BD06DD">
            <w:pPr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BD06DD" w:rsidRPr="00D678FD" w:rsidRDefault="00BD06D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           -   </w:t>
            </w:r>
          </w:p>
        </w:tc>
      </w:tr>
      <w:tr w:rsidR="00BD06DD" w:rsidRPr="00D678FD" w:rsidTr="00BD06DD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BD06DD" w:rsidRPr="00D678FD" w:rsidRDefault="00BD06DD" w:rsidP="00234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D06DD" w:rsidRPr="00D678FD" w:rsidRDefault="00BD06DD" w:rsidP="00234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559" w:type="dxa"/>
            <w:noWrap/>
            <w:vAlign w:val="bottom"/>
            <w:hideMark/>
          </w:tcPr>
          <w:p w:rsidR="00BD06DD" w:rsidRPr="00D678FD" w:rsidRDefault="00BD06DD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BD06DD" w:rsidRPr="00D678FD" w:rsidRDefault="00BD06DD">
            <w:pPr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BD06DD" w:rsidRPr="00D678FD" w:rsidRDefault="00BD06D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BD06DD" w:rsidRPr="00D678FD" w:rsidTr="00BD06DD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BD06DD" w:rsidRPr="00D678FD" w:rsidRDefault="00BD06DD" w:rsidP="00234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D06DD" w:rsidRPr="00D678FD" w:rsidRDefault="00BD06DD" w:rsidP="00234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559" w:type="dxa"/>
            <w:noWrap/>
            <w:vAlign w:val="bottom"/>
            <w:hideMark/>
          </w:tcPr>
          <w:p w:rsidR="00BD06DD" w:rsidRPr="00D678FD" w:rsidRDefault="00BD06DD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BD06DD" w:rsidRPr="00D678FD" w:rsidRDefault="00BD06DD">
            <w:pPr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BD06DD" w:rsidRPr="00D678FD" w:rsidRDefault="00BD06D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BD06DD" w:rsidRPr="00D678FD" w:rsidTr="00BD06DD">
        <w:trPr>
          <w:cantSplit/>
          <w:trHeight w:val="273"/>
        </w:trPr>
        <w:tc>
          <w:tcPr>
            <w:tcW w:w="3652" w:type="dxa"/>
            <w:vMerge/>
            <w:vAlign w:val="bottom"/>
            <w:hideMark/>
          </w:tcPr>
          <w:p w:rsidR="00BD06DD" w:rsidRPr="00D678FD" w:rsidRDefault="00BD06DD" w:rsidP="00234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D06DD" w:rsidRPr="00D678FD" w:rsidRDefault="00BD06DD" w:rsidP="00234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noWrap/>
            <w:vAlign w:val="bottom"/>
            <w:hideMark/>
          </w:tcPr>
          <w:p w:rsidR="00BD06DD" w:rsidRPr="00D678FD" w:rsidRDefault="00BD06DD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BD06DD" w:rsidRPr="00D678FD" w:rsidRDefault="00BD06DD">
            <w:pPr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BD06DD" w:rsidRPr="00D678FD" w:rsidRDefault="00BD06DD">
            <w:pPr>
              <w:jc w:val="center"/>
              <w:rPr>
                <w:sz w:val="18"/>
              </w:rPr>
            </w:pPr>
            <w:r w:rsidRPr="00D678FD">
              <w:rPr>
                <w:sz w:val="18"/>
              </w:rPr>
              <w:t> </w:t>
            </w:r>
          </w:p>
        </w:tc>
      </w:tr>
      <w:tr w:rsidR="00BD06DD" w:rsidRPr="00D678FD" w:rsidTr="00BD06DD">
        <w:trPr>
          <w:cantSplit/>
          <w:trHeight w:val="273"/>
        </w:trPr>
        <w:tc>
          <w:tcPr>
            <w:tcW w:w="3652" w:type="dxa"/>
            <w:vMerge w:val="restart"/>
            <w:vAlign w:val="center"/>
            <w:hideMark/>
          </w:tcPr>
          <w:p w:rsidR="00BD06DD" w:rsidRPr="00D678FD" w:rsidRDefault="00BD06DD" w:rsidP="002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06DD" w:rsidRPr="00D678FD" w:rsidRDefault="00BD06DD" w:rsidP="002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  «Обеспечивающая подпрограмма» </w:t>
            </w:r>
          </w:p>
        </w:tc>
        <w:tc>
          <w:tcPr>
            <w:tcW w:w="1843" w:type="dxa"/>
            <w:noWrap/>
            <w:vAlign w:val="center"/>
            <w:hideMark/>
          </w:tcPr>
          <w:p w:rsidR="00BD06DD" w:rsidRPr="00D678FD" w:rsidRDefault="00BD06DD" w:rsidP="00234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noWrap/>
            <w:vAlign w:val="bottom"/>
            <w:hideMark/>
          </w:tcPr>
          <w:p w:rsidR="00BD06DD" w:rsidRPr="00D678FD" w:rsidRDefault="00BD06D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 3 702,40 </w:t>
            </w:r>
          </w:p>
        </w:tc>
        <w:tc>
          <w:tcPr>
            <w:tcW w:w="1701" w:type="dxa"/>
            <w:vAlign w:val="bottom"/>
            <w:hideMark/>
          </w:tcPr>
          <w:p w:rsidR="00BD06DD" w:rsidRPr="00D678FD" w:rsidRDefault="00BD06DD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94%</w:t>
            </w:r>
          </w:p>
        </w:tc>
        <w:tc>
          <w:tcPr>
            <w:tcW w:w="1559" w:type="dxa"/>
            <w:vAlign w:val="bottom"/>
            <w:hideMark/>
          </w:tcPr>
          <w:p w:rsidR="00BD06DD" w:rsidRPr="00D678FD" w:rsidRDefault="00BD06D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 3 930,00 </w:t>
            </w:r>
          </w:p>
        </w:tc>
      </w:tr>
      <w:tr w:rsidR="00BD06DD" w:rsidRPr="00D678FD" w:rsidTr="00BD06DD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BD06DD" w:rsidRPr="00D678FD" w:rsidRDefault="00BD06DD" w:rsidP="00234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D06DD" w:rsidRPr="00D678FD" w:rsidRDefault="00BD06DD" w:rsidP="00234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559" w:type="dxa"/>
            <w:noWrap/>
            <w:vAlign w:val="bottom"/>
            <w:hideMark/>
          </w:tcPr>
          <w:p w:rsidR="00BD06DD" w:rsidRPr="00D678FD" w:rsidRDefault="00BD06DD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BD06DD" w:rsidRPr="00D678FD" w:rsidRDefault="00BD06DD">
            <w:pPr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BD06DD" w:rsidRPr="00D678FD" w:rsidRDefault="00BD06D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BD06DD" w:rsidRPr="00D678FD" w:rsidTr="00BD06DD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BD06DD" w:rsidRPr="00D678FD" w:rsidRDefault="00BD06DD" w:rsidP="00234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D06DD" w:rsidRPr="00D678FD" w:rsidRDefault="00BD06DD" w:rsidP="00234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559" w:type="dxa"/>
            <w:noWrap/>
            <w:vAlign w:val="bottom"/>
            <w:hideMark/>
          </w:tcPr>
          <w:p w:rsidR="00BD06DD" w:rsidRPr="00D678FD" w:rsidRDefault="00BD06DD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BD06DD" w:rsidRPr="00D678FD" w:rsidRDefault="00BD06DD">
            <w:pPr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BD06DD" w:rsidRPr="00D678FD" w:rsidRDefault="00BD06D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BD06DD" w:rsidRPr="00D678FD" w:rsidTr="00BD06DD">
        <w:trPr>
          <w:cantSplit/>
          <w:trHeight w:val="273"/>
        </w:trPr>
        <w:tc>
          <w:tcPr>
            <w:tcW w:w="3652" w:type="dxa"/>
            <w:vMerge/>
            <w:vAlign w:val="bottom"/>
            <w:hideMark/>
          </w:tcPr>
          <w:p w:rsidR="00BD06DD" w:rsidRPr="00D678FD" w:rsidRDefault="00BD06DD" w:rsidP="00234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D06DD" w:rsidRPr="00D678FD" w:rsidRDefault="00BD06DD" w:rsidP="00234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noWrap/>
            <w:vAlign w:val="bottom"/>
            <w:hideMark/>
          </w:tcPr>
          <w:p w:rsidR="00BD06DD" w:rsidRPr="00D678FD" w:rsidRDefault="00BD06DD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 xml:space="preserve">         3 702,40 </w:t>
            </w:r>
          </w:p>
        </w:tc>
        <w:tc>
          <w:tcPr>
            <w:tcW w:w="1701" w:type="dxa"/>
            <w:vAlign w:val="bottom"/>
            <w:hideMark/>
          </w:tcPr>
          <w:p w:rsidR="00BD06DD" w:rsidRPr="00D678FD" w:rsidRDefault="00BD06DD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94%</w:t>
            </w:r>
          </w:p>
        </w:tc>
        <w:tc>
          <w:tcPr>
            <w:tcW w:w="1559" w:type="dxa"/>
            <w:vAlign w:val="bottom"/>
            <w:hideMark/>
          </w:tcPr>
          <w:p w:rsidR="00BD06DD" w:rsidRPr="00D678FD" w:rsidRDefault="00BD06D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 3 930,00 </w:t>
            </w:r>
          </w:p>
        </w:tc>
      </w:tr>
    </w:tbl>
    <w:p w:rsidR="00234485" w:rsidRPr="00D678FD" w:rsidRDefault="00234485" w:rsidP="00234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485" w:rsidRPr="00D678FD" w:rsidRDefault="00234485" w:rsidP="00234485">
      <w:pPr>
        <w:pStyle w:val="a4"/>
        <w:ind w:left="0"/>
        <w:jc w:val="both"/>
        <w:rPr>
          <w:i/>
          <w:sz w:val="28"/>
          <w:szCs w:val="28"/>
        </w:rPr>
      </w:pPr>
    </w:p>
    <w:p w:rsidR="00234485" w:rsidRPr="00D678FD" w:rsidRDefault="00234485" w:rsidP="00234485">
      <w:pPr>
        <w:pStyle w:val="a4"/>
        <w:ind w:left="0"/>
        <w:jc w:val="both"/>
        <w:rPr>
          <w:i/>
          <w:sz w:val="28"/>
          <w:szCs w:val="28"/>
        </w:rPr>
      </w:pPr>
      <w:r w:rsidRPr="00D678FD">
        <w:rPr>
          <w:i/>
          <w:sz w:val="28"/>
          <w:szCs w:val="28"/>
        </w:rPr>
        <w:tab/>
        <w:t>В ходе выполнения всех программных мероприятий были достигнуты средние значения индикаторов (плановое значение индикаторов и показателей выполнено на 9</w:t>
      </w:r>
      <w:r w:rsidR="00BD06DD" w:rsidRPr="00D678FD">
        <w:rPr>
          <w:i/>
          <w:sz w:val="28"/>
          <w:szCs w:val="28"/>
        </w:rPr>
        <w:t xml:space="preserve">3 </w:t>
      </w:r>
      <w:r w:rsidRPr="00D678FD">
        <w:rPr>
          <w:i/>
          <w:sz w:val="28"/>
          <w:szCs w:val="28"/>
        </w:rPr>
        <w:t>%), что позволило добиться поставленных в программе целей.</w:t>
      </w:r>
    </w:p>
    <w:p w:rsidR="00234485" w:rsidRPr="00D678FD" w:rsidRDefault="00234485" w:rsidP="0023448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28"/>
          <w:szCs w:val="28"/>
        </w:rPr>
        <w:tab/>
        <w:t>Эффективность использования средств бюджета муниципального образования-</w:t>
      </w:r>
      <w:r w:rsidR="00BD06DD" w:rsidRPr="00D678FD">
        <w:rPr>
          <w:rFonts w:ascii="Times New Roman" w:hAnsi="Times New Roman" w:cs="Times New Roman"/>
          <w:i/>
          <w:sz w:val="28"/>
          <w:szCs w:val="28"/>
        </w:rPr>
        <w:t>97</w:t>
      </w:r>
      <w:r w:rsidRPr="00D678FD">
        <w:rPr>
          <w:rFonts w:ascii="Times New Roman" w:hAnsi="Times New Roman" w:cs="Times New Roman"/>
          <w:i/>
          <w:sz w:val="28"/>
          <w:szCs w:val="28"/>
        </w:rPr>
        <w:t xml:space="preserve"> %.</w:t>
      </w:r>
    </w:p>
    <w:p w:rsidR="00234485" w:rsidRPr="00D678FD" w:rsidRDefault="00234485" w:rsidP="0023448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28"/>
          <w:szCs w:val="28"/>
        </w:rPr>
        <w:tab/>
        <w:t xml:space="preserve">Эффективность реализации - </w:t>
      </w:r>
      <w:r w:rsidR="00BD06DD" w:rsidRPr="00D678FD">
        <w:rPr>
          <w:rFonts w:ascii="Times New Roman" w:hAnsi="Times New Roman" w:cs="Times New Roman"/>
          <w:i/>
          <w:sz w:val="28"/>
          <w:szCs w:val="28"/>
        </w:rPr>
        <w:t>запланированная</w:t>
      </w:r>
      <w:r w:rsidRPr="00D678FD">
        <w:rPr>
          <w:rFonts w:ascii="Times New Roman" w:hAnsi="Times New Roman" w:cs="Times New Roman"/>
          <w:i/>
          <w:sz w:val="28"/>
          <w:szCs w:val="28"/>
        </w:rPr>
        <w:t>.</w:t>
      </w:r>
    </w:p>
    <w:p w:rsidR="00234485" w:rsidRPr="00D678FD" w:rsidRDefault="00234485" w:rsidP="0023448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28"/>
          <w:szCs w:val="28"/>
        </w:rPr>
        <w:tab/>
        <w:t>На основании оценки эффективности и качественной характеристики Программы рекомендовано: сохранить предусмотренные в муниципальной программе объемы финансового обеспечения из районного бюджета в очередном финансовом году.</w:t>
      </w:r>
    </w:p>
    <w:p w:rsidR="006B3CB6" w:rsidRPr="00D678FD" w:rsidRDefault="00BD06DD" w:rsidP="006B3CB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78FD">
        <w:rPr>
          <w:rFonts w:ascii="Times New Roman" w:hAnsi="Times New Roman" w:cs="Times New Roman"/>
          <w:b/>
          <w:sz w:val="28"/>
          <w:szCs w:val="28"/>
        </w:rPr>
        <w:t>9</w:t>
      </w:r>
      <w:r w:rsidR="006B3CB6" w:rsidRPr="00D678FD">
        <w:rPr>
          <w:rFonts w:ascii="Times New Roman" w:hAnsi="Times New Roman" w:cs="Times New Roman"/>
          <w:b/>
          <w:sz w:val="28"/>
          <w:szCs w:val="28"/>
        </w:rPr>
        <w:t xml:space="preserve">. Муниципальная программа </w:t>
      </w:r>
      <w:r w:rsidR="006B3CB6" w:rsidRPr="00D678F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B3CB6" w:rsidRPr="00D678FD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 в с. Яшалта Республики Калмыкия на </w:t>
      </w:r>
      <w:r w:rsidRPr="00D678FD">
        <w:rPr>
          <w:rFonts w:ascii="Times New Roman" w:hAnsi="Times New Roman" w:cs="Times New Roman"/>
          <w:b/>
          <w:sz w:val="28"/>
          <w:szCs w:val="28"/>
        </w:rPr>
        <w:t>2019-2024</w:t>
      </w:r>
      <w:r w:rsidR="006B3CB6" w:rsidRPr="00D678FD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6B3CB6" w:rsidRPr="00D678FD" w:rsidRDefault="006B3CB6" w:rsidP="006B3CB6">
      <w:pPr>
        <w:pStyle w:val="a4"/>
        <w:ind w:left="0"/>
        <w:jc w:val="both"/>
        <w:rPr>
          <w:sz w:val="28"/>
          <w:szCs w:val="28"/>
        </w:rPr>
      </w:pPr>
      <w:r w:rsidRPr="00D678FD">
        <w:rPr>
          <w:sz w:val="28"/>
          <w:szCs w:val="28"/>
        </w:rPr>
        <w:t>Ответственный исполнитель - Администрация Яшалтинского РМО РК</w:t>
      </w:r>
    </w:p>
    <w:p w:rsidR="006B3CB6" w:rsidRPr="00D678FD" w:rsidRDefault="006B3CB6" w:rsidP="006B3CB6">
      <w:pPr>
        <w:pStyle w:val="a4"/>
        <w:ind w:left="0"/>
        <w:jc w:val="both"/>
        <w:rPr>
          <w:sz w:val="28"/>
          <w:szCs w:val="28"/>
        </w:rPr>
      </w:pPr>
      <w:r w:rsidRPr="00D678FD">
        <w:rPr>
          <w:sz w:val="28"/>
          <w:szCs w:val="28"/>
        </w:rPr>
        <w:t xml:space="preserve">Основной целью муниципальной программы «Формирование современной городской среды в с. Яшалта Республики Калмыкия на </w:t>
      </w:r>
      <w:r w:rsidR="00BD06DD" w:rsidRPr="00D678FD">
        <w:rPr>
          <w:sz w:val="28"/>
          <w:szCs w:val="28"/>
        </w:rPr>
        <w:t xml:space="preserve">2019-2024 </w:t>
      </w:r>
      <w:r w:rsidRPr="00D678FD">
        <w:rPr>
          <w:sz w:val="28"/>
          <w:szCs w:val="28"/>
        </w:rPr>
        <w:t>годы», является повышение уровня благоустройства территории с. Яшалта, способствующего комфортной и безопасной жизнедеятельности населения.</w:t>
      </w:r>
    </w:p>
    <w:p w:rsidR="00BD06DD" w:rsidRPr="00D678FD" w:rsidRDefault="00BD06DD" w:rsidP="004C7677">
      <w:pPr>
        <w:pStyle w:val="a4"/>
        <w:ind w:left="0"/>
        <w:jc w:val="right"/>
        <w:rPr>
          <w:i/>
          <w:sz w:val="18"/>
          <w:szCs w:val="28"/>
        </w:rPr>
      </w:pPr>
    </w:p>
    <w:p w:rsidR="00BD06DD" w:rsidRPr="00D678FD" w:rsidRDefault="00BD06DD" w:rsidP="004C7677">
      <w:pPr>
        <w:pStyle w:val="a4"/>
        <w:ind w:left="0"/>
        <w:jc w:val="right"/>
        <w:rPr>
          <w:i/>
          <w:sz w:val="18"/>
          <w:szCs w:val="28"/>
        </w:rPr>
      </w:pPr>
    </w:p>
    <w:p w:rsidR="00BD06DD" w:rsidRPr="00D678FD" w:rsidRDefault="00BD06DD" w:rsidP="004C7677">
      <w:pPr>
        <w:pStyle w:val="a4"/>
        <w:ind w:left="0"/>
        <w:jc w:val="right"/>
        <w:rPr>
          <w:i/>
          <w:sz w:val="18"/>
          <w:szCs w:val="28"/>
        </w:rPr>
      </w:pPr>
    </w:p>
    <w:p w:rsidR="00BD06DD" w:rsidRPr="00D678FD" w:rsidRDefault="00BD06DD" w:rsidP="004C7677">
      <w:pPr>
        <w:pStyle w:val="a4"/>
        <w:ind w:left="0"/>
        <w:jc w:val="right"/>
        <w:rPr>
          <w:i/>
          <w:sz w:val="18"/>
          <w:szCs w:val="28"/>
        </w:rPr>
      </w:pPr>
    </w:p>
    <w:p w:rsidR="00BD06DD" w:rsidRPr="00D678FD" w:rsidRDefault="00BD06DD" w:rsidP="004C7677">
      <w:pPr>
        <w:pStyle w:val="a4"/>
        <w:ind w:left="0"/>
        <w:jc w:val="right"/>
        <w:rPr>
          <w:i/>
          <w:sz w:val="18"/>
          <w:szCs w:val="28"/>
        </w:rPr>
      </w:pPr>
    </w:p>
    <w:p w:rsidR="006B3CB6" w:rsidRPr="00D678FD" w:rsidRDefault="00582AE0" w:rsidP="004C7677">
      <w:pPr>
        <w:pStyle w:val="a4"/>
        <w:ind w:left="0"/>
        <w:jc w:val="right"/>
        <w:rPr>
          <w:sz w:val="28"/>
          <w:szCs w:val="28"/>
        </w:rPr>
      </w:pPr>
      <w:r w:rsidRPr="00D678FD">
        <w:rPr>
          <w:i/>
          <w:sz w:val="18"/>
          <w:szCs w:val="28"/>
        </w:rPr>
        <w:lastRenderedPageBreak/>
        <w:t>В тыс. руб.</w:t>
      </w:r>
    </w:p>
    <w:tbl>
      <w:tblPr>
        <w:tblStyle w:val="af1"/>
        <w:tblW w:w="10314" w:type="dxa"/>
        <w:tblLayout w:type="fixed"/>
        <w:tblLook w:val="04A0"/>
      </w:tblPr>
      <w:tblGrid>
        <w:gridCol w:w="3652"/>
        <w:gridCol w:w="2410"/>
        <w:gridCol w:w="1417"/>
        <w:gridCol w:w="1701"/>
        <w:gridCol w:w="1134"/>
      </w:tblGrid>
      <w:tr w:rsidR="006B3CB6" w:rsidRPr="00D678FD" w:rsidTr="006B3CB6">
        <w:trPr>
          <w:cantSplit/>
          <w:trHeight w:val="1050"/>
        </w:trPr>
        <w:tc>
          <w:tcPr>
            <w:tcW w:w="3652" w:type="dxa"/>
            <w:vAlign w:val="center"/>
            <w:hideMark/>
          </w:tcPr>
          <w:p w:rsidR="006B3CB6" w:rsidRPr="00D678FD" w:rsidRDefault="006B3CB6" w:rsidP="006B3CB6">
            <w:pPr>
              <w:ind w:right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программы/подпрограмм</w:t>
            </w:r>
          </w:p>
        </w:tc>
        <w:tc>
          <w:tcPr>
            <w:tcW w:w="2410" w:type="dxa"/>
            <w:noWrap/>
            <w:vAlign w:val="center"/>
            <w:hideMark/>
          </w:tcPr>
          <w:p w:rsidR="006B3CB6" w:rsidRPr="00D678FD" w:rsidRDefault="006B3CB6" w:rsidP="006B3CB6">
            <w:pPr>
              <w:ind w:right="2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417" w:type="dxa"/>
            <w:noWrap/>
            <w:vAlign w:val="center"/>
            <w:hideMark/>
          </w:tcPr>
          <w:p w:rsidR="006B3CB6" w:rsidRPr="00D678FD" w:rsidRDefault="006B3CB6" w:rsidP="006B3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701" w:type="dxa"/>
            <w:vAlign w:val="center"/>
            <w:hideMark/>
          </w:tcPr>
          <w:p w:rsidR="006B3CB6" w:rsidRPr="00D678FD" w:rsidRDefault="006B3CB6" w:rsidP="006B3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1134" w:type="dxa"/>
            <w:vAlign w:val="center"/>
            <w:hideMark/>
          </w:tcPr>
          <w:p w:rsidR="006B3CB6" w:rsidRPr="00D678FD" w:rsidRDefault="006B3CB6" w:rsidP="006B3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</w:tr>
      <w:tr w:rsidR="006B3CB6" w:rsidRPr="00D678FD" w:rsidTr="006B3CB6">
        <w:trPr>
          <w:cantSplit/>
          <w:trHeight w:val="346"/>
        </w:trPr>
        <w:tc>
          <w:tcPr>
            <w:tcW w:w="3652" w:type="dxa"/>
            <w:vMerge w:val="restart"/>
            <w:hideMark/>
          </w:tcPr>
          <w:p w:rsidR="006B3CB6" w:rsidRPr="00D678FD" w:rsidRDefault="006B3CB6" w:rsidP="006B3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«Формирование современной городской среды в с</w:t>
            </w:r>
            <w:proofErr w:type="gramStart"/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шалта Республики Калмыкия на 2018-2022 год»</w:t>
            </w:r>
          </w:p>
        </w:tc>
        <w:tc>
          <w:tcPr>
            <w:tcW w:w="2410" w:type="dxa"/>
            <w:noWrap/>
            <w:vAlign w:val="center"/>
            <w:hideMark/>
          </w:tcPr>
          <w:p w:rsidR="006B3CB6" w:rsidRPr="00D678FD" w:rsidRDefault="006B3CB6" w:rsidP="006B3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noWrap/>
            <w:vAlign w:val="bottom"/>
            <w:hideMark/>
          </w:tcPr>
          <w:p w:rsidR="006B3CB6" w:rsidRPr="00D678FD" w:rsidRDefault="00BD06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701" w:type="dxa"/>
            <w:vAlign w:val="bottom"/>
            <w:hideMark/>
          </w:tcPr>
          <w:p w:rsidR="006B3CB6" w:rsidRPr="00D678FD" w:rsidRDefault="006B3C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bottom"/>
            <w:hideMark/>
          </w:tcPr>
          <w:p w:rsidR="006B3CB6" w:rsidRPr="00D678FD" w:rsidRDefault="00BD06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6B3CB6" w:rsidRPr="00D678FD" w:rsidTr="006B3CB6">
        <w:trPr>
          <w:cantSplit/>
          <w:trHeight w:val="279"/>
        </w:trPr>
        <w:tc>
          <w:tcPr>
            <w:tcW w:w="3652" w:type="dxa"/>
            <w:vMerge/>
            <w:hideMark/>
          </w:tcPr>
          <w:p w:rsidR="006B3CB6" w:rsidRPr="00D678FD" w:rsidRDefault="006B3CB6" w:rsidP="006B3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6B3CB6" w:rsidRPr="00D678FD" w:rsidRDefault="006B3CB6" w:rsidP="006B3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417" w:type="dxa"/>
            <w:noWrap/>
            <w:vAlign w:val="bottom"/>
            <w:hideMark/>
          </w:tcPr>
          <w:p w:rsidR="006B3CB6" w:rsidRPr="00D678FD" w:rsidRDefault="006B3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6B3CB6" w:rsidRPr="00D678FD" w:rsidRDefault="006B3C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  <w:hideMark/>
          </w:tcPr>
          <w:p w:rsidR="006B3CB6" w:rsidRPr="00D678FD" w:rsidRDefault="006B3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CB6" w:rsidRPr="00D678FD" w:rsidTr="006B3CB6">
        <w:trPr>
          <w:cantSplit/>
          <w:trHeight w:val="270"/>
        </w:trPr>
        <w:tc>
          <w:tcPr>
            <w:tcW w:w="3652" w:type="dxa"/>
            <w:vMerge/>
            <w:hideMark/>
          </w:tcPr>
          <w:p w:rsidR="006B3CB6" w:rsidRPr="00D678FD" w:rsidRDefault="006B3CB6" w:rsidP="006B3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6B3CB6" w:rsidRPr="00D678FD" w:rsidRDefault="006B3CB6" w:rsidP="006B3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417" w:type="dxa"/>
            <w:noWrap/>
            <w:vAlign w:val="bottom"/>
            <w:hideMark/>
          </w:tcPr>
          <w:p w:rsidR="006B3CB6" w:rsidRPr="00D678FD" w:rsidRDefault="006B3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6B3CB6" w:rsidRPr="00D678FD" w:rsidRDefault="006B3C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  <w:hideMark/>
          </w:tcPr>
          <w:p w:rsidR="006B3CB6" w:rsidRPr="00D678FD" w:rsidRDefault="006B3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CB6" w:rsidRPr="00D678FD" w:rsidTr="006B3CB6">
        <w:trPr>
          <w:cantSplit/>
          <w:trHeight w:val="273"/>
        </w:trPr>
        <w:tc>
          <w:tcPr>
            <w:tcW w:w="3652" w:type="dxa"/>
            <w:vMerge/>
            <w:hideMark/>
          </w:tcPr>
          <w:p w:rsidR="006B3CB6" w:rsidRPr="00D678FD" w:rsidRDefault="006B3CB6" w:rsidP="006B3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6B3CB6" w:rsidRPr="00D678FD" w:rsidRDefault="006B3CB6" w:rsidP="006B3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noWrap/>
            <w:vAlign w:val="bottom"/>
            <w:hideMark/>
          </w:tcPr>
          <w:p w:rsidR="006B3CB6" w:rsidRPr="00D678FD" w:rsidRDefault="00BD06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vAlign w:val="bottom"/>
            <w:hideMark/>
          </w:tcPr>
          <w:p w:rsidR="006B3CB6" w:rsidRPr="00D678FD" w:rsidRDefault="006B3C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bottom"/>
            <w:hideMark/>
          </w:tcPr>
          <w:p w:rsidR="006B3CB6" w:rsidRPr="00D678FD" w:rsidRDefault="00BD06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</w:tbl>
    <w:p w:rsidR="00E67E54" w:rsidRPr="00D678FD" w:rsidRDefault="00E67E54" w:rsidP="006B3CB6">
      <w:pPr>
        <w:pStyle w:val="a4"/>
        <w:ind w:left="0"/>
        <w:jc w:val="both"/>
        <w:rPr>
          <w:i/>
          <w:sz w:val="28"/>
          <w:szCs w:val="28"/>
        </w:rPr>
      </w:pPr>
    </w:p>
    <w:p w:rsidR="006B3CB6" w:rsidRPr="00D678FD" w:rsidRDefault="00E67E54" w:rsidP="006B3CB6">
      <w:pPr>
        <w:pStyle w:val="a4"/>
        <w:ind w:left="0"/>
        <w:jc w:val="both"/>
        <w:rPr>
          <w:i/>
          <w:sz w:val="28"/>
          <w:szCs w:val="28"/>
        </w:rPr>
      </w:pPr>
      <w:r w:rsidRPr="00D678FD">
        <w:rPr>
          <w:i/>
          <w:sz w:val="28"/>
          <w:szCs w:val="28"/>
        </w:rPr>
        <w:tab/>
      </w:r>
      <w:r w:rsidR="006B3CB6" w:rsidRPr="00D678FD">
        <w:rPr>
          <w:i/>
          <w:sz w:val="28"/>
          <w:szCs w:val="28"/>
        </w:rPr>
        <w:t xml:space="preserve">В ходе выполнения всех программных мероприятий были достигнуты высокие значения индикаторов (плановое значение индикаторов и показателей выполнено на </w:t>
      </w:r>
      <w:r w:rsidR="003678D6" w:rsidRPr="00D678FD">
        <w:rPr>
          <w:i/>
          <w:sz w:val="28"/>
          <w:szCs w:val="28"/>
        </w:rPr>
        <w:t>83</w:t>
      </w:r>
      <w:r w:rsidR="006B3CB6" w:rsidRPr="00D678FD">
        <w:rPr>
          <w:i/>
          <w:sz w:val="28"/>
          <w:szCs w:val="28"/>
        </w:rPr>
        <w:t xml:space="preserve"> %), что позволило добиться поставленных в программе целей.</w:t>
      </w:r>
    </w:p>
    <w:p w:rsidR="006B3CB6" w:rsidRPr="00D678FD" w:rsidRDefault="00E67E54" w:rsidP="006B3CB6">
      <w:pPr>
        <w:pStyle w:val="a4"/>
        <w:ind w:left="0"/>
        <w:jc w:val="both"/>
        <w:rPr>
          <w:i/>
          <w:sz w:val="28"/>
          <w:szCs w:val="28"/>
        </w:rPr>
      </w:pPr>
      <w:r w:rsidRPr="00D678FD">
        <w:rPr>
          <w:i/>
          <w:sz w:val="28"/>
          <w:szCs w:val="28"/>
        </w:rPr>
        <w:tab/>
      </w:r>
      <w:r w:rsidR="006B3CB6" w:rsidRPr="00D678FD">
        <w:rPr>
          <w:i/>
          <w:sz w:val="28"/>
          <w:szCs w:val="28"/>
        </w:rPr>
        <w:t>Эффективность использования средств бюджета муниципального образования-100%.</w:t>
      </w:r>
    </w:p>
    <w:p w:rsidR="000311C7" w:rsidRPr="00D678FD" w:rsidRDefault="00E67E54" w:rsidP="006B3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28"/>
          <w:szCs w:val="28"/>
        </w:rPr>
        <w:tab/>
      </w:r>
      <w:r w:rsidR="006B3CB6" w:rsidRPr="00D678FD">
        <w:rPr>
          <w:rFonts w:ascii="Times New Roman" w:hAnsi="Times New Roman" w:cs="Times New Roman"/>
          <w:i/>
          <w:sz w:val="28"/>
          <w:szCs w:val="28"/>
        </w:rPr>
        <w:t xml:space="preserve">Эффективность реализации - </w:t>
      </w:r>
      <w:r w:rsidR="003678D6" w:rsidRPr="00D678FD">
        <w:rPr>
          <w:rFonts w:ascii="Times New Roman" w:hAnsi="Times New Roman" w:cs="Times New Roman"/>
          <w:i/>
          <w:sz w:val="28"/>
          <w:szCs w:val="28"/>
        </w:rPr>
        <w:t>запланированная</w:t>
      </w:r>
      <w:r w:rsidR="006B3CB6" w:rsidRPr="00D678FD">
        <w:rPr>
          <w:rFonts w:ascii="Times New Roman" w:hAnsi="Times New Roman" w:cs="Times New Roman"/>
          <w:i/>
          <w:sz w:val="28"/>
          <w:szCs w:val="28"/>
        </w:rPr>
        <w:t>.</w:t>
      </w:r>
    </w:p>
    <w:p w:rsidR="00E67E54" w:rsidRPr="00D678FD" w:rsidRDefault="00E67E54" w:rsidP="006B3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28"/>
          <w:szCs w:val="28"/>
        </w:rPr>
        <w:tab/>
        <w:t>На основании оценки эффективности и качественной характеристики Программы рекомендовано: сохранить предусмотренные в муниципальной программе объемы финансового обеспечения из районного бюджета в очередном финансовом году.</w:t>
      </w:r>
    </w:p>
    <w:p w:rsidR="00BE75E7" w:rsidRPr="00D678FD" w:rsidRDefault="00BE75E7" w:rsidP="006B3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78D6" w:rsidRPr="00D678FD" w:rsidRDefault="003678D6" w:rsidP="003678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8FD">
        <w:rPr>
          <w:rFonts w:ascii="Times New Roman" w:hAnsi="Times New Roman" w:cs="Times New Roman"/>
          <w:b/>
          <w:sz w:val="28"/>
          <w:szCs w:val="28"/>
        </w:rPr>
        <w:t>10. Муниципальная программа «Развитие физической культуры, спорта, туризма и молодежной политики» на 2019-2021 годы.</w:t>
      </w:r>
    </w:p>
    <w:p w:rsidR="003678D6" w:rsidRPr="00D678FD" w:rsidRDefault="003678D6" w:rsidP="0036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>Ответственный исполнитель - Администрация Яшалтинского РМО РК.</w:t>
      </w:r>
    </w:p>
    <w:p w:rsidR="003678D6" w:rsidRPr="00D678FD" w:rsidRDefault="003678D6" w:rsidP="003678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 xml:space="preserve">Соисполнители - </w:t>
      </w:r>
      <w:r w:rsidRPr="00D678FD">
        <w:rPr>
          <w:rFonts w:ascii="Times New Roman" w:hAnsi="Times New Roman" w:cs="Times New Roman"/>
          <w:bCs/>
          <w:sz w:val="28"/>
          <w:szCs w:val="28"/>
        </w:rPr>
        <w:t>Отдел по делам молодежи и спорта администрации Яшалтинского РМО РК; специалист по работе с молодежью, БУ РК «РЦМ» в Яшалтинском районе (по согласованию)</w:t>
      </w:r>
    </w:p>
    <w:p w:rsidR="003678D6" w:rsidRPr="00D678FD" w:rsidRDefault="003678D6" w:rsidP="0036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>В рамках данной Программы действует 4 подпрограммы:</w:t>
      </w:r>
    </w:p>
    <w:p w:rsidR="003678D6" w:rsidRPr="00D678FD" w:rsidRDefault="003678D6" w:rsidP="003678D6">
      <w:pPr>
        <w:pStyle w:val="a3"/>
        <w:numPr>
          <w:ilvl w:val="0"/>
          <w:numId w:val="17"/>
        </w:numPr>
        <w:rPr>
          <w:rFonts w:ascii="Times New Roman" w:hAnsi="Times New Roman"/>
          <w:szCs w:val="28"/>
        </w:rPr>
      </w:pPr>
      <w:r w:rsidRPr="00D678FD">
        <w:rPr>
          <w:rFonts w:ascii="Times New Roman" w:hAnsi="Times New Roman"/>
          <w:szCs w:val="28"/>
        </w:rPr>
        <w:t>«Развитие молодежной политики (Молодая семья)»;</w:t>
      </w:r>
    </w:p>
    <w:p w:rsidR="003678D6" w:rsidRPr="00D678FD" w:rsidRDefault="003678D6" w:rsidP="003678D6">
      <w:pPr>
        <w:pStyle w:val="a3"/>
        <w:numPr>
          <w:ilvl w:val="0"/>
          <w:numId w:val="17"/>
        </w:numPr>
        <w:rPr>
          <w:rFonts w:ascii="Times New Roman" w:hAnsi="Times New Roman"/>
          <w:szCs w:val="28"/>
        </w:rPr>
      </w:pPr>
      <w:r w:rsidRPr="00D678FD">
        <w:rPr>
          <w:rFonts w:ascii="Times New Roman" w:hAnsi="Times New Roman"/>
          <w:szCs w:val="28"/>
        </w:rPr>
        <w:t xml:space="preserve">«Развитие </w:t>
      </w:r>
      <w:proofErr w:type="gramStart"/>
      <w:r w:rsidRPr="00D678FD">
        <w:rPr>
          <w:rFonts w:ascii="Times New Roman" w:hAnsi="Times New Roman"/>
          <w:szCs w:val="28"/>
        </w:rPr>
        <w:t>физической</w:t>
      </w:r>
      <w:proofErr w:type="gramEnd"/>
      <w:r w:rsidRPr="00D678FD">
        <w:rPr>
          <w:rFonts w:ascii="Times New Roman" w:hAnsi="Times New Roman"/>
          <w:szCs w:val="28"/>
        </w:rPr>
        <w:t xml:space="preserve"> культуры и спорта»;</w:t>
      </w:r>
    </w:p>
    <w:p w:rsidR="003678D6" w:rsidRPr="00D678FD" w:rsidRDefault="003678D6" w:rsidP="003678D6">
      <w:pPr>
        <w:pStyle w:val="a3"/>
        <w:numPr>
          <w:ilvl w:val="0"/>
          <w:numId w:val="17"/>
        </w:numPr>
        <w:rPr>
          <w:rFonts w:ascii="Times New Roman" w:hAnsi="Times New Roman"/>
          <w:szCs w:val="28"/>
        </w:rPr>
      </w:pPr>
      <w:r w:rsidRPr="00D678FD">
        <w:rPr>
          <w:rFonts w:ascii="Times New Roman" w:hAnsi="Times New Roman"/>
          <w:szCs w:val="28"/>
        </w:rPr>
        <w:t>«Развитие туризма»;</w:t>
      </w:r>
    </w:p>
    <w:p w:rsidR="003678D6" w:rsidRPr="00D678FD" w:rsidRDefault="003678D6" w:rsidP="003678D6">
      <w:pPr>
        <w:pStyle w:val="a3"/>
        <w:numPr>
          <w:ilvl w:val="0"/>
          <w:numId w:val="17"/>
        </w:numPr>
        <w:rPr>
          <w:rFonts w:ascii="Times New Roman" w:hAnsi="Times New Roman"/>
          <w:szCs w:val="28"/>
        </w:rPr>
      </w:pPr>
      <w:r w:rsidRPr="00D678FD">
        <w:rPr>
          <w:rFonts w:ascii="Times New Roman" w:hAnsi="Times New Roman"/>
          <w:szCs w:val="28"/>
        </w:rPr>
        <w:t>«Обеспечивающая подпрограмма».</w:t>
      </w:r>
    </w:p>
    <w:p w:rsidR="003678D6" w:rsidRPr="00D678FD" w:rsidRDefault="003678D6" w:rsidP="0036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ab/>
        <w:t xml:space="preserve">Основными целями муниципальной программы «Развитие физической культуры, спорта, туризма и молодежной политики» на 2019-2021годы являются: </w:t>
      </w:r>
    </w:p>
    <w:p w:rsidR="003678D6" w:rsidRPr="00D678FD" w:rsidRDefault="003678D6" w:rsidP="0036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 xml:space="preserve">1. Государственная поддержка в решении жилищной проблемы молодых семей, признанных в установленном </w:t>
      </w:r>
      <w:proofErr w:type="gramStart"/>
      <w:r w:rsidRPr="00D678F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678FD">
        <w:rPr>
          <w:rFonts w:ascii="Times New Roman" w:hAnsi="Times New Roman" w:cs="Times New Roman"/>
          <w:sz w:val="28"/>
          <w:szCs w:val="28"/>
        </w:rPr>
        <w:t xml:space="preserve"> нуждающимися в улучшении жилищных условий.</w:t>
      </w:r>
    </w:p>
    <w:p w:rsidR="003678D6" w:rsidRPr="00D678FD" w:rsidRDefault="003678D6" w:rsidP="0036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 xml:space="preserve"> 2.Создание благоприятных условий для дальнейшего развития физической культуры,  спорта, популяризации массовых видов спорта, развитие и реализация потенциала молодежи в интересах района и Республики Калмыкия.</w:t>
      </w:r>
    </w:p>
    <w:p w:rsidR="003678D6" w:rsidRDefault="003678D6" w:rsidP="003678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8FD">
        <w:rPr>
          <w:rFonts w:ascii="Times New Roman" w:hAnsi="Times New Roman" w:cs="Times New Roman"/>
          <w:bCs/>
          <w:sz w:val="28"/>
          <w:szCs w:val="28"/>
        </w:rPr>
        <w:t xml:space="preserve">3.Повышение уровня жизни сельского  населения путем расширения масштабов его занятости и </w:t>
      </w:r>
      <w:proofErr w:type="spellStart"/>
      <w:r w:rsidRPr="00D678FD">
        <w:rPr>
          <w:rFonts w:ascii="Times New Roman" w:hAnsi="Times New Roman" w:cs="Times New Roman"/>
          <w:bCs/>
          <w:sz w:val="28"/>
          <w:szCs w:val="28"/>
        </w:rPr>
        <w:t>самозанятости</w:t>
      </w:r>
      <w:proofErr w:type="spellEnd"/>
      <w:r w:rsidRPr="00D678FD">
        <w:rPr>
          <w:rFonts w:ascii="Times New Roman" w:hAnsi="Times New Roman" w:cs="Times New Roman"/>
          <w:bCs/>
          <w:sz w:val="28"/>
          <w:szCs w:val="28"/>
        </w:rPr>
        <w:t xml:space="preserve"> и увеличения доходов на основе развития сельского туризма.</w:t>
      </w:r>
    </w:p>
    <w:p w:rsidR="00D678FD" w:rsidRDefault="00D678FD" w:rsidP="003678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78FD" w:rsidRDefault="00D678FD" w:rsidP="003678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78FD" w:rsidRDefault="00D678FD" w:rsidP="003678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78FD" w:rsidRPr="00D678FD" w:rsidRDefault="00D678FD" w:rsidP="003678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78D6" w:rsidRPr="00D678FD" w:rsidRDefault="003678D6" w:rsidP="0036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18"/>
          <w:szCs w:val="28"/>
        </w:rPr>
        <w:lastRenderedPageBreak/>
        <w:t>В тыс. руб.</w:t>
      </w:r>
    </w:p>
    <w:tbl>
      <w:tblPr>
        <w:tblStyle w:val="af1"/>
        <w:tblW w:w="10314" w:type="dxa"/>
        <w:tblLayout w:type="fixed"/>
        <w:tblLook w:val="04A0"/>
      </w:tblPr>
      <w:tblGrid>
        <w:gridCol w:w="3652"/>
        <w:gridCol w:w="1843"/>
        <w:gridCol w:w="1559"/>
        <w:gridCol w:w="1701"/>
        <w:gridCol w:w="1559"/>
      </w:tblGrid>
      <w:tr w:rsidR="003678D6" w:rsidRPr="00D678FD" w:rsidTr="003678D6">
        <w:trPr>
          <w:cantSplit/>
          <w:trHeight w:val="1050"/>
        </w:trPr>
        <w:tc>
          <w:tcPr>
            <w:tcW w:w="3652" w:type="dxa"/>
            <w:vAlign w:val="center"/>
            <w:hideMark/>
          </w:tcPr>
          <w:p w:rsidR="003678D6" w:rsidRPr="00D678FD" w:rsidRDefault="003678D6" w:rsidP="003678D6">
            <w:pPr>
              <w:ind w:right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программы/подпрограмм</w:t>
            </w:r>
          </w:p>
        </w:tc>
        <w:tc>
          <w:tcPr>
            <w:tcW w:w="1843" w:type="dxa"/>
            <w:noWrap/>
            <w:vAlign w:val="center"/>
            <w:hideMark/>
          </w:tcPr>
          <w:p w:rsidR="003678D6" w:rsidRPr="00D678FD" w:rsidRDefault="003678D6" w:rsidP="003678D6">
            <w:pPr>
              <w:ind w:right="2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559" w:type="dxa"/>
            <w:noWrap/>
            <w:vAlign w:val="center"/>
            <w:hideMark/>
          </w:tcPr>
          <w:p w:rsidR="003678D6" w:rsidRPr="00D678FD" w:rsidRDefault="003678D6" w:rsidP="003678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701" w:type="dxa"/>
            <w:vAlign w:val="center"/>
            <w:hideMark/>
          </w:tcPr>
          <w:p w:rsidR="003678D6" w:rsidRPr="00D678FD" w:rsidRDefault="003678D6" w:rsidP="003678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  <w:vAlign w:val="center"/>
            <w:hideMark/>
          </w:tcPr>
          <w:p w:rsidR="003678D6" w:rsidRPr="00D678FD" w:rsidRDefault="003678D6" w:rsidP="003678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</w:tr>
      <w:tr w:rsidR="003678D6" w:rsidRPr="00D678FD" w:rsidTr="003678D6">
        <w:trPr>
          <w:cantSplit/>
          <w:trHeight w:val="346"/>
        </w:trPr>
        <w:tc>
          <w:tcPr>
            <w:tcW w:w="3652" w:type="dxa"/>
            <w:vMerge w:val="restart"/>
            <w:vAlign w:val="bottom"/>
            <w:hideMark/>
          </w:tcPr>
          <w:p w:rsidR="003678D6" w:rsidRPr="00D678FD" w:rsidRDefault="003678D6" w:rsidP="003678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физической культуры, спорта, туризма и молодежной политики" на 2019-2021 годы</w:t>
            </w:r>
          </w:p>
        </w:tc>
        <w:tc>
          <w:tcPr>
            <w:tcW w:w="1843" w:type="dxa"/>
            <w:noWrap/>
            <w:vAlign w:val="center"/>
            <w:hideMark/>
          </w:tcPr>
          <w:p w:rsidR="003678D6" w:rsidRPr="00D678FD" w:rsidRDefault="003678D6" w:rsidP="0036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noWrap/>
            <w:vAlign w:val="bottom"/>
            <w:hideMark/>
          </w:tcPr>
          <w:p w:rsidR="003678D6" w:rsidRPr="00D678FD" w:rsidRDefault="003678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 5 237,10 </w:t>
            </w:r>
          </w:p>
        </w:tc>
        <w:tc>
          <w:tcPr>
            <w:tcW w:w="1701" w:type="dxa"/>
            <w:vAlign w:val="bottom"/>
            <w:hideMark/>
          </w:tcPr>
          <w:p w:rsidR="003678D6" w:rsidRPr="00D678FD" w:rsidRDefault="003678D6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100%</w:t>
            </w:r>
          </w:p>
        </w:tc>
        <w:tc>
          <w:tcPr>
            <w:tcW w:w="1559" w:type="dxa"/>
            <w:vAlign w:val="bottom"/>
            <w:hideMark/>
          </w:tcPr>
          <w:p w:rsidR="003678D6" w:rsidRPr="00D678FD" w:rsidRDefault="003678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 5 258,60 </w:t>
            </w:r>
          </w:p>
        </w:tc>
      </w:tr>
      <w:tr w:rsidR="003678D6" w:rsidRPr="00D678FD" w:rsidTr="003678D6">
        <w:trPr>
          <w:cantSplit/>
          <w:trHeight w:val="279"/>
        </w:trPr>
        <w:tc>
          <w:tcPr>
            <w:tcW w:w="3652" w:type="dxa"/>
            <w:vMerge/>
            <w:vAlign w:val="center"/>
            <w:hideMark/>
          </w:tcPr>
          <w:p w:rsidR="003678D6" w:rsidRPr="00D678FD" w:rsidRDefault="003678D6" w:rsidP="00367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3678D6" w:rsidRPr="00D678FD" w:rsidRDefault="003678D6" w:rsidP="0036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559" w:type="dxa"/>
            <w:noWrap/>
            <w:vAlign w:val="bottom"/>
            <w:hideMark/>
          </w:tcPr>
          <w:p w:rsidR="003678D6" w:rsidRPr="00D678FD" w:rsidRDefault="003678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 3 611,40 </w:t>
            </w:r>
          </w:p>
        </w:tc>
        <w:tc>
          <w:tcPr>
            <w:tcW w:w="1701" w:type="dxa"/>
            <w:vAlign w:val="bottom"/>
            <w:hideMark/>
          </w:tcPr>
          <w:p w:rsidR="003678D6" w:rsidRPr="00D678FD" w:rsidRDefault="003678D6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100%</w:t>
            </w:r>
          </w:p>
        </w:tc>
        <w:tc>
          <w:tcPr>
            <w:tcW w:w="1559" w:type="dxa"/>
            <w:vAlign w:val="bottom"/>
            <w:hideMark/>
          </w:tcPr>
          <w:p w:rsidR="003678D6" w:rsidRPr="00D678FD" w:rsidRDefault="003678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 3 611,40 </w:t>
            </w:r>
          </w:p>
        </w:tc>
      </w:tr>
      <w:tr w:rsidR="003678D6" w:rsidRPr="00D678FD" w:rsidTr="003678D6">
        <w:trPr>
          <w:cantSplit/>
          <w:trHeight w:val="270"/>
        </w:trPr>
        <w:tc>
          <w:tcPr>
            <w:tcW w:w="3652" w:type="dxa"/>
            <w:vMerge/>
            <w:vAlign w:val="center"/>
            <w:hideMark/>
          </w:tcPr>
          <w:p w:rsidR="003678D6" w:rsidRPr="00D678FD" w:rsidRDefault="003678D6" w:rsidP="00367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3678D6" w:rsidRPr="00D678FD" w:rsidRDefault="003678D6" w:rsidP="0036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559" w:type="dxa"/>
            <w:noWrap/>
            <w:vAlign w:val="bottom"/>
            <w:hideMark/>
          </w:tcPr>
          <w:p w:rsidR="003678D6" w:rsidRPr="00D678FD" w:rsidRDefault="003678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    304,90 </w:t>
            </w:r>
          </w:p>
        </w:tc>
        <w:tc>
          <w:tcPr>
            <w:tcW w:w="1701" w:type="dxa"/>
            <w:vAlign w:val="bottom"/>
            <w:hideMark/>
          </w:tcPr>
          <w:p w:rsidR="003678D6" w:rsidRPr="00D678FD" w:rsidRDefault="003678D6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100%</w:t>
            </w:r>
          </w:p>
        </w:tc>
        <w:tc>
          <w:tcPr>
            <w:tcW w:w="1559" w:type="dxa"/>
            <w:vAlign w:val="bottom"/>
            <w:hideMark/>
          </w:tcPr>
          <w:p w:rsidR="003678D6" w:rsidRPr="00D678FD" w:rsidRDefault="003678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    304,90 </w:t>
            </w:r>
          </w:p>
        </w:tc>
      </w:tr>
      <w:tr w:rsidR="003678D6" w:rsidRPr="00D678FD" w:rsidTr="003678D6">
        <w:trPr>
          <w:cantSplit/>
          <w:trHeight w:val="285"/>
        </w:trPr>
        <w:tc>
          <w:tcPr>
            <w:tcW w:w="3652" w:type="dxa"/>
            <w:vMerge/>
            <w:vAlign w:val="center"/>
            <w:hideMark/>
          </w:tcPr>
          <w:p w:rsidR="003678D6" w:rsidRPr="00D678FD" w:rsidRDefault="003678D6" w:rsidP="00367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3678D6" w:rsidRPr="00D678FD" w:rsidRDefault="003678D6" w:rsidP="0036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noWrap/>
            <w:vAlign w:val="bottom"/>
            <w:hideMark/>
          </w:tcPr>
          <w:p w:rsidR="003678D6" w:rsidRPr="00D678FD" w:rsidRDefault="003678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 1 320,80 </w:t>
            </w:r>
          </w:p>
        </w:tc>
        <w:tc>
          <w:tcPr>
            <w:tcW w:w="1701" w:type="dxa"/>
            <w:vAlign w:val="bottom"/>
            <w:hideMark/>
          </w:tcPr>
          <w:p w:rsidR="003678D6" w:rsidRPr="00D678FD" w:rsidRDefault="003678D6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98%</w:t>
            </w:r>
          </w:p>
        </w:tc>
        <w:tc>
          <w:tcPr>
            <w:tcW w:w="1559" w:type="dxa"/>
            <w:vAlign w:val="bottom"/>
            <w:hideMark/>
          </w:tcPr>
          <w:p w:rsidR="003678D6" w:rsidRPr="00D678FD" w:rsidRDefault="003678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 1 342,30 </w:t>
            </w:r>
          </w:p>
        </w:tc>
      </w:tr>
      <w:tr w:rsidR="003678D6" w:rsidRPr="00D678FD" w:rsidTr="003678D6">
        <w:trPr>
          <w:cantSplit/>
          <w:trHeight w:val="273"/>
        </w:trPr>
        <w:tc>
          <w:tcPr>
            <w:tcW w:w="3652" w:type="dxa"/>
            <w:vMerge w:val="restart"/>
            <w:vAlign w:val="bottom"/>
            <w:hideMark/>
          </w:tcPr>
          <w:p w:rsidR="003678D6" w:rsidRPr="00D678FD" w:rsidRDefault="003678D6" w:rsidP="00367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молодежной политики (молодая семья)" </w:t>
            </w:r>
          </w:p>
        </w:tc>
        <w:tc>
          <w:tcPr>
            <w:tcW w:w="1843" w:type="dxa"/>
            <w:noWrap/>
            <w:vAlign w:val="center"/>
            <w:hideMark/>
          </w:tcPr>
          <w:p w:rsidR="003678D6" w:rsidRPr="00D678FD" w:rsidRDefault="003678D6" w:rsidP="0036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noWrap/>
            <w:vAlign w:val="bottom"/>
            <w:hideMark/>
          </w:tcPr>
          <w:p w:rsidR="003678D6" w:rsidRPr="00D678FD" w:rsidRDefault="003678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 1 769,10 </w:t>
            </w:r>
          </w:p>
        </w:tc>
        <w:tc>
          <w:tcPr>
            <w:tcW w:w="1701" w:type="dxa"/>
            <w:vAlign w:val="bottom"/>
            <w:hideMark/>
          </w:tcPr>
          <w:p w:rsidR="003678D6" w:rsidRPr="00D678FD" w:rsidRDefault="003678D6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100%</w:t>
            </w:r>
          </w:p>
        </w:tc>
        <w:tc>
          <w:tcPr>
            <w:tcW w:w="1559" w:type="dxa"/>
            <w:vAlign w:val="bottom"/>
            <w:hideMark/>
          </w:tcPr>
          <w:p w:rsidR="003678D6" w:rsidRPr="00D678FD" w:rsidRDefault="003678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 1 769,10 </w:t>
            </w:r>
          </w:p>
        </w:tc>
      </w:tr>
      <w:tr w:rsidR="003678D6" w:rsidRPr="00D678FD" w:rsidTr="003678D6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3678D6" w:rsidRPr="00D678FD" w:rsidRDefault="003678D6" w:rsidP="0036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3678D6" w:rsidRPr="00D678FD" w:rsidRDefault="003678D6" w:rsidP="0036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559" w:type="dxa"/>
            <w:noWrap/>
            <w:vAlign w:val="bottom"/>
            <w:hideMark/>
          </w:tcPr>
          <w:p w:rsidR="003678D6" w:rsidRPr="00D678FD" w:rsidRDefault="003678D6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 xml:space="preserve">            972,80 </w:t>
            </w:r>
          </w:p>
        </w:tc>
        <w:tc>
          <w:tcPr>
            <w:tcW w:w="1701" w:type="dxa"/>
            <w:vAlign w:val="bottom"/>
            <w:hideMark/>
          </w:tcPr>
          <w:p w:rsidR="003678D6" w:rsidRPr="00D678FD" w:rsidRDefault="003678D6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100%</w:t>
            </w:r>
          </w:p>
        </w:tc>
        <w:tc>
          <w:tcPr>
            <w:tcW w:w="1559" w:type="dxa"/>
            <w:vAlign w:val="bottom"/>
            <w:hideMark/>
          </w:tcPr>
          <w:p w:rsidR="003678D6" w:rsidRPr="00D678FD" w:rsidRDefault="003678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    972,80 </w:t>
            </w:r>
          </w:p>
        </w:tc>
      </w:tr>
      <w:tr w:rsidR="003678D6" w:rsidRPr="00D678FD" w:rsidTr="003678D6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3678D6" w:rsidRPr="00D678FD" w:rsidRDefault="003678D6" w:rsidP="0036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3678D6" w:rsidRPr="00D678FD" w:rsidRDefault="003678D6" w:rsidP="0036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559" w:type="dxa"/>
            <w:noWrap/>
            <w:vAlign w:val="bottom"/>
            <w:hideMark/>
          </w:tcPr>
          <w:p w:rsidR="003678D6" w:rsidRPr="00D678FD" w:rsidRDefault="003678D6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 xml:space="preserve">            251,10 </w:t>
            </w:r>
          </w:p>
        </w:tc>
        <w:tc>
          <w:tcPr>
            <w:tcW w:w="1701" w:type="dxa"/>
            <w:vAlign w:val="bottom"/>
            <w:hideMark/>
          </w:tcPr>
          <w:p w:rsidR="003678D6" w:rsidRPr="00D678FD" w:rsidRDefault="003678D6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100%</w:t>
            </w:r>
          </w:p>
        </w:tc>
        <w:tc>
          <w:tcPr>
            <w:tcW w:w="1559" w:type="dxa"/>
            <w:vAlign w:val="bottom"/>
            <w:hideMark/>
          </w:tcPr>
          <w:p w:rsidR="003678D6" w:rsidRPr="00D678FD" w:rsidRDefault="003678D6">
            <w:pPr>
              <w:jc w:val="center"/>
              <w:rPr>
                <w:sz w:val="18"/>
              </w:rPr>
            </w:pPr>
            <w:r w:rsidRPr="00D678FD">
              <w:rPr>
                <w:sz w:val="18"/>
              </w:rPr>
              <w:t xml:space="preserve">         251,10 </w:t>
            </w:r>
          </w:p>
        </w:tc>
      </w:tr>
      <w:tr w:rsidR="003678D6" w:rsidRPr="00D678FD" w:rsidTr="003678D6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3678D6" w:rsidRPr="00D678FD" w:rsidRDefault="003678D6" w:rsidP="0036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3678D6" w:rsidRPr="00D678FD" w:rsidRDefault="003678D6" w:rsidP="0036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noWrap/>
            <w:vAlign w:val="bottom"/>
            <w:hideMark/>
          </w:tcPr>
          <w:p w:rsidR="003678D6" w:rsidRPr="00D678FD" w:rsidRDefault="003678D6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 xml:space="preserve">            545,20 </w:t>
            </w:r>
          </w:p>
        </w:tc>
        <w:tc>
          <w:tcPr>
            <w:tcW w:w="1701" w:type="dxa"/>
            <w:vAlign w:val="bottom"/>
            <w:hideMark/>
          </w:tcPr>
          <w:p w:rsidR="003678D6" w:rsidRPr="00D678FD" w:rsidRDefault="003678D6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100%</w:t>
            </w:r>
          </w:p>
        </w:tc>
        <w:tc>
          <w:tcPr>
            <w:tcW w:w="1559" w:type="dxa"/>
            <w:vAlign w:val="bottom"/>
            <w:hideMark/>
          </w:tcPr>
          <w:p w:rsidR="003678D6" w:rsidRPr="00D678FD" w:rsidRDefault="003678D6">
            <w:pPr>
              <w:jc w:val="center"/>
              <w:rPr>
                <w:sz w:val="18"/>
              </w:rPr>
            </w:pPr>
            <w:r w:rsidRPr="00D678FD">
              <w:rPr>
                <w:sz w:val="18"/>
              </w:rPr>
              <w:t xml:space="preserve">         545,20 </w:t>
            </w:r>
          </w:p>
        </w:tc>
      </w:tr>
      <w:tr w:rsidR="003678D6" w:rsidRPr="00D678FD" w:rsidTr="003678D6">
        <w:trPr>
          <w:cantSplit/>
          <w:trHeight w:val="273"/>
        </w:trPr>
        <w:tc>
          <w:tcPr>
            <w:tcW w:w="3652" w:type="dxa"/>
            <w:vMerge w:val="restart"/>
            <w:vAlign w:val="bottom"/>
            <w:hideMark/>
          </w:tcPr>
          <w:p w:rsidR="003678D6" w:rsidRPr="00D678FD" w:rsidRDefault="003678D6" w:rsidP="00367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gramEnd"/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и спорта"</w:t>
            </w:r>
          </w:p>
        </w:tc>
        <w:tc>
          <w:tcPr>
            <w:tcW w:w="1843" w:type="dxa"/>
            <w:noWrap/>
            <w:vAlign w:val="center"/>
            <w:hideMark/>
          </w:tcPr>
          <w:p w:rsidR="003678D6" w:rsidRPr="00D678FD" w:rsidRDefault="003678D6" w:rsidP="0036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noWrap/>
            <w:vAlign w:val="bottom"/>
            <w:hideMark/>
          </w:tcPr>
          <w:p w:rsidR="003678D6" w:rsidRPr="00D678FD" w:rsidRDefault="003678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 3 106,20 </w:t>
            </w:r>
          </w:p>
        </w:tc>
        <w:tc>
          <w:tcPr>
            <w:tcW w:w="1701" w:type="dxa"/>
            <w:vAlign w:val="bottom"/>
            <w:hideMark/>
          </w:tcPr>
          <w:p w:rsidR="003678D6" w:rsidRPr="00D678FD" w:rsidRDefault="003678D6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100%</w:t>
            </w:r>
          </w:p>
        </w:tc>
        <w:tc>
          <w:tcPr>
            <w:tcW w:w="1559" w:type="dxa"/>
            <w:vAlign w:val="bottom"/>
            <w:hideMark/>
          </w:tcPr>
          <w:p w:rsidR="003678D6" w:rsidRPr="00D678FD" w:rsidRDefault="003678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 3 109,20 </w:t>
            </w:r>
          </w:p>
        </w:tc>
      </w:tr>
      <w:tr w:rsidR="003678D6" w:rsidRPr="00D678FD" w:rsidTr="003678D6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3678D6" w:rsidRPr="00D678FD" w:rsidRDefault="003678D6" w:rsidP="0036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3678D6" w:rsidRPr="00D678FD" w:rsidRDefault="003678D6" w:rsidP="0036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559" w:type="dxa"/>
            <w:noWrap/>
            <w:vAlign w:val="bottom"/>
            <w:hideMark/>
          </w:tcPr>
          <w:p w:rsidR="003678D6" w:rsidRPr="00D678FD" w:rsidRDefault="003678D6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 xml:space="preserve">         2 638,60 </w:t>
            </w:r>
          </w:p>
        </w:tc>
        <w:tc>
          <w:tcPr>
            <w:tcW w:w="1701" w:type="dxa"/>
            <w:vAlign w:val="bottom"/>
            <w:hideMark/>
          </w:tcPr>
          <w:p w:rsidR="003678D6" w:rsidRPr="00D678FD" w:rsidRDefault="003678D6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100%</w:t>
            </w:r>
          </w:p>
        </w:tc>
        <w:tc>
          <w:tcPr>
            <w:tcW w:w="1559" w:type="dxa"/>
            <w:vAlign w:val="bottom"/>
            <w:hideMark/>
          </w:tcPr>
          <w:p w:rsidR="003678D6" w:rsidRPr="00D678FD" w:rsidRDefault="003678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 2 638,60 </w:t>
            </w:r>
          </w:p>
        </w:tc>
      </w:tr>
      <w:tr w:rsidR="003678D6" w:rsidRPr="00D678FD" w:rsidTr="003678D6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3678D6" w:rsidRPr="00D678FD" w:rsidRDefault="003678D6" w:rsidP="0036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3678D6" w:rsidRPr="00D678FD" w:rsidRDefault="003678D6" w:rsidP="0036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559" w:type="dxa"/>
            <w:noWrap/>
            <w:vAlign w:val="bottom"/>
            <w:hideMark/>
          </w:tcPr>
          <w:p w:rsidR="003678D6" w:rsidRPr="00D678FD" w:rsidRDefault="003678D6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 xml:space="preserve">              53,80 </w:t>
            </w:r>
          </w:p>
        </w:tc>
        <w:tc>
          <w:tcPr>
            <w:tcW w:w="1701" w:type="dxa"/>
            <w:vAlign w:val="bottom"/>
            <w:hideMark/>
          </w:tcPr>
          <w:p w:rsidR="003678D6" w:rsidRPr="00D678FD" w:rsidRDefault="003678D6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100%</w:t>
            </w:r>
          </w:p>
        </w:tc>
        <w:tc>
          <w:tcPr>
            <w:tcW w:w="1559" w:type="dxa"/>
            <w:vAlign w:val="bottom"/>
            <w:hideMark/>
          </w:tcPr>
          <w:p w:rsidR="003678D6" w:rsidRPr="00D678FD" w:rsidRDefault="003678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      53,80 </w:t>
            </w:r>
          </w:p>
        </w:tc>
      </w:tr>
      <w:tr w:rsidR="003678D6" w:rsidRPr="00D678FD" w:rsidTr="003678D6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3678D6" w:rsidRPr="00D678FD" w:rsidRDefault="003678D6" w:rsidP="0036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3678D6" w:rsidRPr="00D678FD" w:rsidRDefault="003678D6" w:rsidP="0036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noWrap/>
            <w:vAlign w:val="bottom"/>
            <w:hideMark/>
          </w:tcPr>
          <w:p w:rsidR="003678D6" w:rsidRPr="00D678FD" w:rsidRDefault="003678D6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 xml:space="preserve">            413,80 </w:t>
            </w:r>
          </w:p>
        </w:tc>
        <w:tc>
          <w:tcPr>
            <w:tcW w:w="1701" w:type="dxa"/>
            <w:vAlign w:val="bottom"/>
            <w:hideMark/>
          </w:tcPr>
          <w:p w:rsidR="003678D6" w:rsidRPr="00D678FD" w:rsidRDefault="003678D6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99%</w:t>
            </w:r>
          </w:p>
        </w:tc>
        <w:tc>
          <w:tcPr>
            <w:tcW w:w="1559" w:type="dxa"/>
            <w:vAlign w:val="bottom"/>
            <w:hideMark/>
          </w:tcPr>
          <w:p w:rsidR="003678D6" w:rsidRPr="00D678FD" w:rsidRDefault="003678D6">
            <w:pPr>
              <w:jc w:val="center"/>
              <w:rPr>
                <w:sz w:val="18"/>
              </w:rPr>
            </w:pPr>
            <w:r w:rsidRPr="00D678FD">
              <w:rPr>
                <w:sz w:val="18"/>
              </w:rPr>
              <w:t xml:space="preserve">         416,80 </w:t>
            </w:r>
          </w:p>
        </w:tc>
      </w:tr>
      <w:tr w:rsidR="003678D6" w:rsidRPr="00D678FD" w:rsidTr="003678D6">
        <w:trPr>
          <w:cantSplit/>
          <w:trHeight w:val="273"/>
        </w:trPr>
        <w:tc>
          <w:tcPr>
            <w:tcW w:w="3652" w:type="dxa"/>
            <w:vMerge w:val="restart"/>
            <w:vAlign w:val="bottom"/>
            <w:hideMark/>
          </w:tcPr>
          <w:p w:rsidR="003678D6" w:rsidRPr="00D678FD" w:rsidRDefault="003678D6" w:rsidP="00367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туризма" </w:t>
            </w:r>
          </w:p>
        </w:tc>
        <w:tc>
          <w:tcPr>
            <w:tcW w:w="1843" w:type="dxa"/>
            <w:noWrap/>
            <w:vAlign w:val="center"/>
            <w:hideMark/>
          </w:tcPr>
          <w:p w:rsidR="003678D6" w:rsidRPr="00D678FD" w:rsidRDefault="003678D6" w:rsidP="0036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noWrap/>
            <w:vAlign w:val="bottom"/>
            <w:hideMark/>
          </w:tcPr>
          <w:p w:rsidR="003678D6" w:rsidRPr="00D678FD" w:rsidRDefault="003678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           -   </w:t>
            </w:r>
          </w:p>
        </w:tc>
        <w:tc>
          <w:tcPr>
            <w:tcW w:w="1701" w:type="dxa"/>
            <w:vAlign w:val="bottom"/>
            <w:hideMark/>
          </w:tcPr>
          <w:p w:rsidR="003678D6" w:rsidRPr="00D678FD" w:rsidRDefault="003678D6">
            <w:pPr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3678D6" w:rsidRPr="00D678FD" w:rsidRDefault="003678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           -   </w:t>
            </w:r>
          </w:p>
        </w:tc>
      </w:tr>
      <w:tr w:rsidR="003678D6" w:rsidRPr="00D678FD" w:rsidTr="003678D6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3678D6" w:rsidRPr="00D678FD" w:rsidRDefault="003678D6" w:rsidP="0036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3678D6" w:rsidRPr="00D678FD" w:rsidRDefault="003678D6" w:rsidP="0036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559" w:type="dxa"/>
            <w:noWrap/>
            <w:vAlign w:val="bottom"/>
            <w:hideMark/>
          </w:tcPr>
          <w:p w:rsidR="003678D6" w:rsidRPr="00D678FD" w:rsidRDefault="003678D6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3678D6" w:rsidRPr="00D678FD" w:rsidRDefault="003678D6">
            <w:pPr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3678D6" w:rsidRPr="00D678FD" w:rsidRDefault="003678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3678D6" w:rsidRPr="00D678FD" w:rsidTr="003678D6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3678D6" w:rsidRPr="00D678FD" w:rsidRDefault="003678D6" w:rsidP="0036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3678D6" w:rsidRPr="00D678FD" w:rsidRDefault="003678D6" w:rsidP="0036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559" w:type="dxa"/>
            <w:noWrap/>
            <w:vAlign w:val="bottom"/>
            <w:hideMark/>
          </w:tcPr>
          <w:p w:rsidR="003678D6" w:rsidRPr="00D678FD" w:rsidRDefault="003678D6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3678D6" w:rsidRPr="00D678FD" w:rsidRDefault="003678D6">
            <w:pPr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3678D6" w:rsidRPr="00D678FD" w:rsidRDefault="003678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3678D6" w:rsidRPr="00D678FD" w:rsidTr="003678D6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3678D6" w:rsidRPr="00D678FD" w:rsidRDefault="003678D6" w:rsidP="0036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3678D6" w:rsidRPr="00D678FD" w:rsidRDefault="003678D6" w:rsidP="0036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noWrap/>
            <w:vAlign w:val="bottom"/>
            <w:hideMark/>
          </w:tcPr>
          <w:p w:rsidR="003678D6" w:rsidRPr="00D678FD" w:rsidRDefault="003678D6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 xml:space="preserve">                     -   </w:t>
            </w:r>
          </w:p>
        </w:tc>
        <w:tc>
          <w:tcPr>
            <w:tcW w:w="1701" w:type="dxa"/>
            <w:vAlign w:val="bottom"/>
            <w:hideMark/>
          </w:tcPr>
          <w:p w:rsidR="003678D6" w:rsidRPr="00D678FD" w:rsidRDefault="003678D6">
            <w:pPr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3678D6" w:rsidRPr="00D678FD" w:rsidRDefault="003678D6">
            <w:pPr>
              <w:jc w:val="center"/>
              <w:rPr>
                <w:sz w:val="18"/>
              </w:rPr>
            </w:pPr>
            <w:r w:rsidRPr="00D678FD">
              <w:rPr>
                <w:sz w:val="18"/>
              </w:rPr>
              <w:t xml:space="preserve">                -   </w:t>
            </w:r>
          </w:p>
        </w:tc>
      </w:tr>
      <w:tr w:rsidR="003678D6" w:rsidRPr="00D678FD" w:rsidTr="003678D6">
        <w:trPr>
          <w:cantSplit/>
          <w:trHeight w:val="273"/>
        </w:trPr>
        <w:tc>
          <w:tcPr>
            <w:tcW w:w="3652" w:type="dxa"/>
            <w:vMerge w:val="restart"/>
            <w:vAlign w:val="bottom"/>
            <w:hideMark/>
          </w:tcPr>
          <w:p w:rsidR="003678D6" w:rsidRPr="00D678FD" w:rsidRDefault="003678D6" w:rsidP="00367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Подпрогамма</w:t>
            </w:r>
            <w:proofErr w:type="spellEnd"/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"Обеспечивающая подпрограмма" </w:t>
            </w:r>
          </w:p>
        </w:tc>
        <w:tc>
          <w:tcPr>
            <w:tcW w:w="1843" w:type="dxa"/>
            <w:noWrap/>
            <w:vAlign w:val="center"/>
            <w:hideMark/>
          </w:tcPr>
          <w:p w:rsidR="003678D6" w:rsidRPr="00D678FD" w:rsidRDefault="003678D6" w:rsidP="0036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noWrap/>
            <w:vAlign w:val="bottom"/>
            <w:hideMark/>
          </w:tcPr>
          <w:p w:rsidR="003678D6" w:rsidRPr="00D678FD" w:rsidRDefault="003678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    361,80 </w:t>
            </w:r>
          </w:p>
        </w:tc>
        <w:tc>
          <w:tcPr>
            <w:tcW w:w="1701" w:type="dxa"/>
            <w:vAlign w:val="bottom"/>
            <w:hideMark/>
          </w:tcPr>
          <w:p w:rsidR="003678D6" w:rsidRPr="00D678FD" w:rsidRDefault="003678D6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95%</w:t>
            </w:r>
          </w:p>
        </w:tc>
        <w:tc>
          <w:tcPr>
            <w:tcW w:w="1559" w:type="dxa"/>
            <w:vAlign w:val="bottom"/>
            <w:hideMark/>
          </w:tcPr>
          <w:p w:rsidR="003678D6" w:rsidRPr="00D678FD" w:rsidRDefault="003678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    380,30 </w:t>
            </w:r>
          </w:p>
        </w:tc>
      </w:tr>
      <w:tr w:rsidR="003678D6" w:rsidRPr="00D678FD" w:rsidTr="003678D6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3678D6" w:rsidRPr="00D678FD" w:rsidRDefault="003678D6" w:rsidP="0036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3678D6" w:rsidRPr="00D678FD" w:rsidRDefault="003678D6" w:rsidP="0036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559" w:type="dxa"/>
            <w:noWrap/>
            <w:vAlign w:val="bottom"/>
            <w:hideMark/>
          </w:tcPr>
          <w:p w:rsidR="003678D6" w:rsidRPr="00D678FD" w:rsidRDefault="003678D6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3678D6" w:rsidRPr="00D678FD" w:rsidRDefault="003678D6">
            <w:pPr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3678D6" w:rsidRPr="00D678FD" w:rsidRDefault="003678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3678D6" w:rsidRPr="00D678FD" w:rsidTr="003678D6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3678D6" w:rsidRPr="00D678FD" w:rsidRDefault="003678D6" w:rsidP="0036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3678D6" w:rsidRPr="00D678FD" w:rsidRDefault="003678D6" w:rsidP="0036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559" w:type="dxa"/>
            <w:noWrap/>
            <w:vAlign w:val="bottom"/>
            <w:hideMark/>
          </w:tcPr>
          <w:p w:rsidR="003678D6" w:rsidRPr="00D678FD" w:rsidRDefault="003678D6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3678D6" w:rsidRPr="00D678FD" w:rsidRDefault="003678D6">
            <w:pPr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3678D6" w:rsidRPr="00D678FD" w:rsidRDefault="003678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3678D6" w:rsidRPr="00D678FD" w:rsidTr="003678D6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3678D6" w:rsidRPr="00D678FD" w:rsidRDefault="003678D6" w:rsidP="0036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3678D6" w:rsidRPr="00D678FD" w:rsidRDefault="003678D6" w:rsidP="0036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noWrap/>
            <w:vAlign w:val="bottom"/>
            <w:hideMark/>
          </w:tcPr>
          <w:p w:rsidR="003678D6" w:rsidRPr="00D678FD" w:rsidRDefault="003678D6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 xml:space="preserve">            361,80 </w:t>
            </w:r>
          </w:p>
        </w:tc>
        <w:tc>
          <w:tcPr>
            <w:tcW w:w="1701" w:type="dxa"/>
            <w:vAlign w:val="bottom"/>
            <w:hideMark/>
          </w:tcPr>
          <w:p w:rsidR="003678D6" w:rsidRPr="00D678FD" w:rsidRDefault="003678D6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95%</w:t>
            </w:r>
          </w:p>
        </w:tc>
        <w:tc>
          <w:tcPr>
            <w:tcW w:w="1559" w:type="dxa"/>
            <w:vAlign w:val="bottom"/>
            <w:hideMark/>
          </w:tcPr>
          <w:p w:rsidR="003678D6" w:rsidRPr="00D678FD" w:rsidRDefault="003678D6">
            <w:pPr>
              <w:jc w:val="center"/>
              <w:rPr>
                <w:sz w:val="18"/>
              </w:rPr>
            </w:pPr>
            <w:r w:rsidRPr="00D678FD">
              <w:rPr>
                <w:sz w:val="18"/>
              </w:rPr>
              <w:t xml:space="preserve">         380,30 </w:t>
            </w:r>
          </w:p>
        </w:tc>
      </w:tr>
    </w:tbl>
    <w:p w:rsidR="003678D6" w:rsidRPr="00D678FD" w:rsidRDefault="003678D6" w:rsidP="00367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ab/>
      </w:r>
      <w:r w:rsidRPr="00D678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8D6" w:rsidRPr="00D678FD" w:rsidRDefault="003678D6" w:rsidP="00367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678FD">
        <w:rPr>
          <w:rFonts w:ascii="Times New Roman" w:hAnsi="Times New Roman" w:cs="Times New Roman"/>
          <w:i/>
          <w:sz w:val="28"/>
          <w:szCs w:val="28"/>
        </w:rPr>
        <w:tab/>
        <w:t xml:space="preserve"> В ходе выполнения всех программных мероприятий были достигнуты определенные значения индикаторов (плановое значение индикаторов и показателей выполнено на </w:t>
      </w:r>
      <w:r w:rsidR="006D4E6A" w:rsidRPr="00D678FD">
        <w:rPr>
          <w:rFonts w:ascii="Times New Roman" w:hAnsi="Times New Roman" w:cs="Times New Roman"/>
          <w:i/>
          <w:sz w:val="28"/>
          <w:szCs w:val="28"/>
        </w:rPr>
        <w:t>67</w:t>
      </w:r>
      <w:r w:rsidRPr="00D678FD">
        <w:rPr>
          <w:rFonts w:ascii="Times New Roman" w:hAnsi="Times New Roman" w:cs="Times New Roman"/>
          <w:i/>
          <w:sz w:val="28"/>
          <w:szCs w:val="28"/>
        </w:rPr>
        <w:t xml:space="preserve">%.)                 </w:t>
      </w:r>
    </w:p>
    <w:p w:rsidR="003678D6" w:rsidRPr="00D678FD" w:rsidRDefault="003678D6" w:rsidP="00367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28"/>
          <w:szCs w:val="28"/>
        </w:rPr>
        <w:tab/>
        <w:t>Эффективность использования средств бюджета муниципального образования-</w:t>
      </w:r>
      <w:r w:rsidR="006D4E6A" w:rsidRPr="00D678FD">
        <w:rPr>
          <w:rFonts w:ascii="Times New Roman" w:hAnsi="Times New Roman" w:cs="Times New Roman"/>
          <w:i/>
          <w:sz w:val="28"/>
          <w:szCs w:val="28"/>
        </w:rPr>
        <w:t>99</w:t>
      </w:r>
      <w:r w:rsidRPr="00D678FD">
        <w:rPr>
          <w:rFonts w:ascii="Times New Roman" w:hAnsi="Times New Roman" w:cs="Times New Roman"/>
          <w:i/>
          <w:sz w:val="28"/>
          <w:szCs w:val="28"/>
        </w:rPr>
        <w:t xml:space="preserve">%. </w:t>
      </w:r>
    </w:p>
    <w:p w:rsidR="003678D6" w:rsidRPr="00D678FD" w:rsidRDefault="003678D6" w:rsidP="00367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28"/>
          <w:szCs w:val="28"/>
        </w:rPr>
        <w:t xml:space="preserve">Эффективность реализации – низкая. </w:t>
      </w:r>
    </w:p>
    <w:p w:rsidR="003678D6" w:rsidRPr="00D678FD" w:rsidRDefault="003678D6" w:rsidP="00367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28"/>
          <w:szCs w:val="28"/>
        </w:rPr>
        <w:tab/>
        <w:t>На основании оценки эффективности и качественной характеристики Программы рекомендовано: пересмотреть показател</w:t>
      </w:r>
      <w:r w:rsidR="006D4E6A" w:rsidRPr="00D678FD">
        <w:rPr>
          <w:rFonts w:ascii="Times New Roman" w:hAnsi="Times New Roman" w:cs="Times New Roman"/>
          <w:i/>
          <w:sz w:val="28"/>
          <w:szCs w:val="28"/>
        </w:rPr>
        <w:t>и</w:t>
      </w:r>
      <w:r w:rsidRPr="00D678FD">
        <w:rPr>
          <w:rFonts w:ascii="Times New Roman" w:hAnsi="Times New Roman" w:cs="Times New Roman"/>
          <w:i/>
          <w:sz w:val="28"/>
          <w:szCs w:val="28"/>
        </w:rPr>
        <w:t xml:space="preserve"> в соответствии с предусмотренными в муниципальной программе объемами финансового обеспечения из районного бюджета в очередном финансовом году</w:t>
      </w:r>
      <w:r w:rsidR="006D4E6A" w:rsidRPr="00D678FD">
        <w:rPr>
          <w:rFonts w:ascii="Times New Roman" w:hAnsi="Times New Roman" w:cs="Times New Roman"/>
          <w:i/>
          <w:sz w:val="28"/>
          <w:szCs w:val="28"/>
        </w:rPr>
        <w:t>, развивать туристическое направление в развитии Яшалтинского района</w:t>
      </w:r>
      <w:r w:rsidRPr="00D678FD">
        <w:rPr>
          <w:rFonts w:ascii="Times New Roman" w:hAnsi="Times New Roman" w:cs="Times New Roman"/>
          <w:i/>
          <w:sz w:val="28"/>
          <w:szCs w:val="28"/>
        </w:rPr>
        <w:t>.</w:t>
      </w:r>
    </w:p>
    <w:p w:rsidR="003678D6" w:rsidRPr="00D678FD" w:rsidRDefault="003678D6" w:rsidP="0036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b/>
          <w:sz w:val="28"/>
          <w:szCs w:val="28"/>
        </w:rPr>
        <w:t>1</w:t>
      </w:r>
      <w:r w:rsidR="00D678FD" w:rsidRPr="00D678FD">
        <w:rPr>
          <w:rFonts w:ascii="Times New Roman" w:hAnsi="Times New Roman" w:cs="Times New Roman"/>
          <w:b/>
          <w:sz w:val="28"/>
          <w:szCs w:val="28"/>
        </w:rPr>
        <w:t>1</w:t>
      </w:r>
      <w:r w:rsidRPr="00D678FD">
        <w:rPr>
          <w:rFonts w:ascii="Times New Roman" w:hAnsi="Times New Roman" w:cs="Times New Roman"/>
          <w:b/>
          <w:sz w:val="28"/>
          <w:szCs w:val="28"/>
        </w:rPr>
        <w:t>. Муниципальная программа «Улучшение условий труда» на 201</w:t>
      </w:r>
      <w:r w:rsidR="00D678FD" w:rsidRPr="00D678FD">
        <w:rPr>
          <w:rFonts w:ascii="Times New Roman" w:hAnsi="Times New Roman" w:cs="Times New Roman"/>
          <w:b/>
          <w:sz w:val="28"/>
          <w:szCs w:val="28"/>
        </w:rPr>
        <w:t>9</w:t>
      </w:r>
      <w:r w:rsidRPr="00D678FD">
        <w:rPr>
          <w:rFonts w:ascii="Times New Roman" w:hAnsi="Times New Roman" w:cs="Times New Roman"/>
          <w:b/>
          <w:sz w:val="28"/>
          <w:szCs w:val="28"/>
        </w:rPr>
        <w:t>-202</w:t>
      </w:r>
      <w:r w:rsidR="00D678FD" w:rsidRPr="00D678FD">
        <w:rPr>
          <w:rFonts w:ascii="Times New Roman" w:hAnsi="Times New Roman" w:cs="Times New Roman"/>
          <w:b/>
          <w:sz w:val="28"/>
          <w:szCs w:val="28"/>
        </w:rPr>
        <w:t>4</w:t>
      </w:r>
      <w:r w:rsidRPr="00D678FD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3678D6" w:rsidRPr="00D678FD" w:rsidRDefault="003678D6" w:rsidP="00367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>Ответственный исполнитель - Администрация Яшалтинского РМО РК.</w:t>
      </w:r>
    </w:p>
    <w:p w:rsidR="003678D6" w:rsidRPr="00D678FD" w:rsidRDefault="003678D6" w:rsidP="00367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>Соисполнители: Отделы Администрации Яшалтинского РМО РК</w:t>
      </w:r>
    </w:p>
    <w:p w:rsidR="003678D6" w:rsidRPr="00D678FD" w:rsidRDefault="003678D6" w:rsidP="003678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«Улучшение условий труда» на 201</w:t>
      </w:r>
      <w:r w:rsidR="00D678FD" w:rsidRPr="00D678FD">
        <w:rPr>
          <w:rFonts w:ascii="Times New Roman" w:hAnsi="Times New Roman" w:cs="Times New Roman"/>
          <w:sz w:val="28"/>
          <w:szCs w:val="28"/>
        </w:rPr>
        <w:t>9</w:t>
      </w:r>
      <w:r w:rsidRPr="00D678FD">
        <w:rPr>
          <w:rFonts w:ascii="Times New Roman" w:hAnsi="Times New Roman" w:cs="Times New Roman"/>
          <w:sz w:val="28"/>
          <w:szCs w:val="28"/>
        </w:rPr>
        <w:t>-202</w:t>
      </w:r>
      <w:r w:rsidR="00D678FD" w:rsidRPr="00D678FD">
        <w:rPr>
          <w:rFonts w:ascii="Times New Roman" w:hAnsi="Times New Roman" w:cs="Times New Roman"/>
          <w:sz w:val="28"/>
          <w:szCs w:val="28"/>
        </w:rPr>
        <w:t>4</w:t>
      </w:r>
      <w:r w:rsidRPr="00D678FD">
        <w:rPr>
          <w:rFonts w:ascii="Times New Roman" w:hAnsi="Times New Roman" w:cs="Times New Roman"/>
          <w:sz w:val="28"/>
          <w:szCs w:val="28"/>
        </w:rPr>
        <w:t xml:space="preserve"> годы, является снижение производственного травматизма и профессиональной заболеваемости в Яшалтинском  районе.</w:t>
      </w:r>
    </w:p>
    <w:p w:rsidR="003678D6" w:rsidRDefault="003678D6" w:rsidP="003678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78FD" w:rsidRDefault="00D678FD" w:rsidP="00D678F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678FD" w:rsidRPr="00D678FD" w:rsidRDefault="00D678FD" w:rsidP="00D678F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sz w:val="18"/>
          <w:szCs w:val="28"/>
        </w:rPr>
      </w:pPr>
      <w:r w:rsidRPr="00D678FD">
        <w:rPr>
          <w:rFonts w:ascii="Times New Roman" w:hAnsi="Times New Roman" w:cs="Times New Roman"/>
          <w:i/>
          <w:sz w:val="18"/>
          <w:szCs w:val="28"/>
        </w:rPr>
        <w:t xml:space="preserve">В тыс. </w:t>
      </w:r>
      <w:proofErr w:type="spellStart"/>
      <w:r w:rsidRPr="00D678FD">
        <w:rPr>
          <w:rFonts w:ascii="Times New Roman" w:hAnsi="Times New Roman" w:cs="Times New Roman"/>
          <w:i/>
          <w:sz w:val="18"/>
          <w:szCs w:val="28"/>
        </w:rPr>
        <w:t>руб</w:t>
      </w:r>
      <w:proofErr w:type="spellEnd"/>
    </w:p>
    <w:tbl>
      <w:tblPr>
        <w:tblStyle w:val="af1"/>
        <w:tblW w:w="10314" w:type="dxa"/>
        <w:tblLayout w:type="fixed"/>
        <w:tblLook w:val="04A0"/>
      </w:tblPr>
      <w:tblGrid>
        <w:gridCol w:w="3652"/>
        <w:gridCol w:w="2410"/>
        <w:gridCol w:w="1417"/>
        <w:gridCol w:w="1701"/>
        <w:gridCol w:w="1134"/>
      </w:tblGrid>
      <w:tr w:rsidR="003678D6" w:rsidRPr="00D678FD" w:rsidTr="003678D6">
        <w:trPr>
          <w:cantSplit/>
          <w:trHeight w:val="1050"/>
        </w:trPr>
        <w:tc>
          <w:tcPr>
            <w:tcW w:w="3652" w:type="dxa"/>
            <w:vAlign w:val="center"/>
            <w:hideMark/>
          </w:tcPr>
          <w:p w:rsidR="003678D6" w:rsidRPr="00D678FD" w:rsidRDefault="003678D6" w:rsidP="003678D6">
            <w:pPr>
              <w:ind w:right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программы/подпрограмм</w:t>
            </w:r>
          </w:p>
        </w:tc>
        <w:tc>
          <w:tcPr>
            <w:tcW w:w="2410" w:type="dxa"/>
            <w:noWrap/>
            <w:vAlign w:val="center"/>
            <w:hideMark/>
          </w:tcPr>
          <w:p w:rsidR="003678D6" w:rsidRPr="00D678FD" w:rsidRDefault="003678D6" w:rsidP="003678D6">
            <w:pPr>
              <w:ind w:right="2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678D6" w:rsidRPr="00D678FD" w:rsidRDefault="003678D6" w:rsidP="003678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701" w:type="dxa"/>
            <w:vAlign w:val="center"/>
            <w:hideMark/>
          </w:tcPr>
          <w:p w:rsidR="003678D6" w:rsidRPr="00D678FD" w:rsidRDefault="003678D6" w:rsidP="003678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1134" w:type="dxa"/>
            <w:vAlign w:val="center"/>
            <w:hideMark/>
          </w:tcPr>
          <w:p w:rsidR="003678D6" w:rsidRPr="00D678FD" w:rsidRDefault="003678D6" w:rsidP="003678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</w:tr>
      <w:tr w:rsidR="00D678FD" w:rsidRPr="00D678FD" w:rsidTr="003678D6">
        <w:trPr>
          <w:cantSplit/>
          <w:trHeight w:val="346"/>
        </w:trPr>
        <w:tc>
          <w:tcPr>
            <w:tcW w:w="3652" w:type="dxa"/>
            <w:vMerge w:val="restart"/>
            <w:hideMark/>
          </w:tcPr>
          <w:p w:rsidR="00D678FD" w:rsidRPr="00D678FD" w:rsidRDefault="00D678FD" w:rsidP="00D67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«Улучшение условий труда» на 2019-2024 годы</w:t>
            </w:r>
          </w:p>
        </w:tc>
        <w:tc>
          <w:tcPr>
            <w:tcW w:w="2410" w:type="dxa"/>
            <w:noWrap/>
            <w:vAlign w:val="center"/>
            <w:hideMark/>
          </w:tcPr>
          <w:p w:rsidR="00D678FD" w:rsidRPr="00D678FD" w:rsidRDefault="00D678FD" w:rsidP="0036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noWrap/>
            <w:vAlign w:val="bottom"/>
            <w:hideMark/>
          </w:tcPr>
          <w:p w:rsidR="00D678FD" w:rsidRPr="00D678FD" w:rsidRDefault="00D67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8FD">
              <w:rPr>
                <w:rFonts w:ascii="Arial" w:hAnsi="Arial" w:cs="Arial"/>
                <w:sz w:val="20"/>
                <w:szCs w:val="20"/>
              </w:rPr>
              <w:t xml:space="preserve">           14,40 </w:t>
            </w:r>
          </w:p>
        </w:tc>
        <w:tc>
          <w:tcPr>
            <w:tcW w:w="1701" w:type="dxa"/>
            <w:vAlign w:val="bottom"/>
            <w:hideMark/>
          </w:tcPr>
          <w:p w:rsidR="00D678FD" w:rsidRPr="00D678FD" w:rsidRDefault="00D678FD">
            <w:pPr>
              <w:jc w:val="right"/>
              <w:rPr>
                <w:rFonts w:ascii="Calibri" w:hAnsi="Calibri"/>
                <w:color w:val="000000"/>
              </w:rPr>
            </w:pPr>
            <w:r w:rsidRPr="00D678FD">
              <w:rPr>
                <w:rFonts w:ascii="Calibri" w:hAnsi="Calibri"/>
                <w:color w:val="000000"/>
              </w:rPr>
              <w:t>48%</w:t>
            </w:r>
          </w:p>
        </w:tc>
        <w:tc>
          <w:tcPr>
            <w:tcW w:w="1134" w:type="dxa"/>
            <w:vAlign w:val="bottom"/>
            <w:hideMark/>
          </w:tcPr>
          <w:p w:rsidR="00D678FD" w:rsidRPr="00D678FD" w:rsidRDefault="00D67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8FD">
              <w:rPr>
                <w:rFonts w:ascii="Arial" w:hAnsi="Arial" w:cs="Arial"/>
                <w:sz w:val="20"/>
                <w:szCs w:val="20"/>
              </w:rPr>
              <w:t xml:space="preserve">           30,00 </w:t>
            </w:r>
          </w:p>
        </w:tc>
      </w:tr>
      <w:tr w:rsidR="00D678FD" w:rsidRPr="00D678FD" w:rsidTr="003678D6">
        <w:trPr>
          <w:cantSplit/>
          <w:trHeight w:val="279"/>
        </w:trPr>
        <w:tc>
          <w:tcPr>
            <w:tcW w:w="3652" w:type="dxa"/>
            <w:vMerge/>
            <w:hideMark/>
          </w:tcPr>
          <w:p w:rsidR="00D678FD" w:rsidRPr="00D678FD" w:rsidRDefault="00D678FD" w:rsidP="0036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D678FD" w:rsidRPr="00D678FD" w:rsidRDefault="00D678FD" w:rsidP="0036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417" w:type="dxa"/>
            <w:noWrap/>
            <w:vAlign w:val="bottom"/>
            <w:hideMark/>
          </w:tcPr>
          <w:p w:rsidR="00D678FD" w:rsidRPr="00D678FD" w:rsidRDefault="00D678FD">
            <w:pPr>
              <w:jc w:val="center"/>
              <w:rPr>
                <w:rFonts w:ascii="Calibri" w:hAnsi="Calibri"/>
                <w:color w:val="000000"/>
              </w:rPr>
            </w:pPr>
            <w:r w:rsidRPr="00D678F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D678FD" w:rsidRPr="00D678FD" w:rsidRDefault="00D678FD">
            <w:pPr>
              <w:rPr>
                <w:rFonts w:ascii="Calibri" w:hAnsi="Calibri"/>
                <w:color w:val="000000"/>
              </w:rPr>
            </w:pPr>
            <w:r w:rsidRPr="00D678F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D678FD" w:rsidRPr="00D678FD" w:rsidRDefault="00D678FD">
            <w:pPr>
              <w:jc w:val="center"/>
            </w:pPr>
            <w:r w:rsidRPr="00D678FD">
              <w:t> </w:t>
            </w:r>
          </w:p>
        </w:tc>
      </w:tr>
      <w:tr w:rsidR="00D678FD" w:rsidRPr="00D678FD" w:rsidTr="003678D6">
        <w:trPr>
          <w:cantSplit/>
          <w:trHeight w:val="270"/>
        </w:trPr>
        <w:tc>
          <w:tcPr>
            <w:tcW w:w="3652" w:type="dxa"/>
            <w:vMerge/>
            <w:hideMark/>
          </w:tcPr>
          <w:p w:rsidR="00D678FD" w:rsidRPr="00D678FD" w:rsidRDefault="00D678FD" w:rsidP="0036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D678FD" w:rsidRPr="00D678FD" w:rsidRDefault="00D678FD" w:rsidP="0036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417" w:type="dxa"/>
            <w:noWrap/>
            <w:vAlign w:val="bottom"/>
            <w:hideMark/>
          </w:tcPr>
          <w:p w:rsidR="00D678FD" w:rsidRPr="00D678FD" w:rsidRDefault="00D678FD">
            <w:pPr>
              <w:jc w:val="center"/>
              <w:rPr>
                <w:rFonts w:ascii="Calibri" w:hAnsi="Calibri"/>
                <w:color w:val="000000"/>
              </w:rPr>
            </w:pPr>
            <w:r w:rsidRPr="00D678F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D678FD" w:rsidRPr="00D678FD" w:rsidRDefault="00D678FD">
            <w:pPr>
              <w:rPr>
                <w:rFonts w:ascii="Calibri" w:hAnsi="Calibri"/>
                <w:color w:val="000000"/>
              </w:rPr>
            </w:pPr>
            <w:r w:rsidRPr="00D678F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D678FD" w:rsidRPr="00D678FD" w:rsidRDefault="00D678FD">
            <w:pPr>
              <w:jc w:val="center"/>
            </w:pPr>
            <w:r w:rsidRPr="00D678FD">
              <w:t> </w:t>
            </w:r>
          </w:p>
        </w:tc>
      </w:tr>
      <w:tr w:rsidR="00D678FD" w:rsidRPr="00D678FD" w:rsidTr="003678D6">
        <w:trPr>
          <w:cantSplit/>
          <w:trHeight w:val="273"/>
        </w:trPr>
        <w:tc>
          <w:tcPr>
            <w:tcW w:w="3652" w:type="dxa"/>
            <w:vMerge/>
            <w:hideMark/>
          </w:tcPr>
          <w:p w:rsidR="00D678FD" w:rsidRPr="00D678FD" w:rsidRDefault="00D678FD" w:rsidP="0036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D678FD" w:rsidRPr="00D678FD" w:rsidRDefault="00D678FD" w:rsidP="0036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noWrap/>
            <w:vAlign w:val="bottom"/>
            <w:hideMark/>
          </w:tcPr>
          <w:p w:rsidR="00D678FD" w:rsidRPr="00D678FD" w:rsidRDefault="00D678FD">
            <w:pPr>
              <w:jc w:val="center"/>
              <w:rPr>
                <w:rFonts w:ascii="Calibri" w:hAnsi="Calibri"/>
                <w:color w:val="000000"/>
              </w:rPr>
            </w:pPr>
            <w:r w:rsidRPr="00D678FD">
              <w:rPr>
                <w:rFonts w:ascii="Calibri" w:hAnsi="Calibri"/>
                <w:color w:val="000000"/>
              </w:rPr>
              <w:t xml:space="preserve">              14,40 </w:t>
            </w:r>
          </w:p>
        </w:tc>
        <w:tc>
          <w:tcPr>
            <w:tcW w:w="1701" w:type="dxa"/>
            <w:vAlign w:val="bottom"/>
            <w:hideMark/>
          </w:tcPr>
          <w:p w:rsidR="00D678FD" w:rsidRPr="00D678FD" w:rsidRDefault="00D678FD">
            <w:pPr>
              <w:jc w:val="right"/>
              <w:rPr>
                <w:rFonts w:ascii="Calibri" w:hAnsi="Calibri"/>
                <w:color w:val="000000"/>
              </w:rPr>
            </w:pPr>
            <w:r w:rsidRPr="00D678FD">
              <w:rPr>
                <w:rFonts w:ascii="Calibri" w:hAnsi="Calibri"/>
                <w:color w:val="000000"/>
              </w:rPr>
              <w:t>48%</w:t>
            </w:r>
          </w:p>
        </w:tc>
        <w:tc>
          <w:tcPr>
            <w:tcW w:w="1134" w:type="dxa"/>
            <w:vAlign w:val="bottom"/>
            <w:hideMark/>
          </w:tcPr>
          <w:p w:rsidR="00D678FD" w:rsidRPr="00D678FD" w:rsidRDefault="00D67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8FD">
              <w:rPr>
                <w:rFonts w:ascii="Arial" w:hAnsi="Arial" w:cs="Arial"/>
                <w:sz w:val="20"/>
                <w:szCs w:val="20"/>
              </w:rPr>
              <w:t xml:space="preserve">           30,00 </w:t>
            </w:r>
          </w:p>
        </w:tc>
      </w:tr>
    </w:tbl>
    <w:p w:rsidR="003678D6" w:rsidRPr="00D678FD" w:rsidRDefault="003678D6" w:rsidP="003678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78D6" w:rsidRPr="00D678FD" w:rsidRDefault="003678D6" w:rsidP="00367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28"/>
          <w:szCs w:val="28"/>
        </w:rPr>
        <w:tab/>
        <w:t xml:space="preserve">В ходе выполнения всех программных мероприятий были достигнуты определенные значения индикаторов (плановое значение индикаторов и показателей выполнено на </w:t>
      </w:r>
      <w:r w:rsidR="00D678FD" w:rsidRPr="00D678FD">
        <w:rPr>
          <w:rFonts w:ascii="Times New Roman" w:hAnsi="Times New Roman" w:cs="Times New Roman"/>
          <w:i/>
          <w:sz w:val="28"/>
          <w:szCs w:val="28"/>
        </w:rPr>
        <w:t>90</w:t>
      </w:r>
      <w:r w:rsidRPr="00D678FD">
        <w:rPr>
          <w:rFonts w:ascii="Times New Roman" w:hAnsi="Times New Roman" w:cs="Times New Roman"/>
          <w:i/>
          <w:sz w:val="28"/>
          <w:szCs w:val="28"/>
        </w:rPr>
        <w:t xml:space="preserve">%.) </w:t>
      </w:r>
    </w:p>
    <w:p w:rsidR="003678D6" w:rsidRPr="00D678FD" w:rsidRDefault="003678D6" w:rsidP="00367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28"/>
          <w:szCs w:val="28"/>
        </w:rPr>
        <w:tab/>
        <w:t>Эффективность использования средств бюджета муниципального образования-</w:t>
      </w:r>
      <w:r w:rsidR="00D678FD" w:rsidRPr="00D678FD">
        <w:rPr>
          <w:rFonts w:ascii="Times New Roman" w:hAnsi="Times New Roman" w:cs="Times New Roman"/>
          <w:i/>
          <w:sz w:val="28"/>
          <w:szCs w:val="28"/>
        </w:rPr>
        <w:t>48</w:t>
      </w:r>
      <w:r w:rsidRPr="00D678FD">
        <w:rPr>
          <w:rFonts w:ascii="Times New Roman" w:hAnsi="Times New Roman" w:cs="Times New Roman"/>
          <w:i/>
          <w:sz w:val="28"/>
          <w:szCs w:val="28"/>
        </w:rPr>
        <w:t xml:space="preserve">%.                     </w:t>
      </w:r>
    </w:p>
    <w:p w:rsidR="003678D6" w:rsidRPr="00D678FD" w:rsidRDefault="003678D6" w:rsidP="00367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28"/>
          <w:szCs w:val="28"/>
        </w:rPr>
        <w:tab/>
        <w:t xml:space="preserve">Эффективность реализации – низкая. </w:t>
      </w:r>
    </w:p>
    <w:p w:rsidR="003678D6" w:rsidRPr="00D678FD" w:rsidRDefault="003678D6" w:rsidP="0036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28"/>
          <w:szCs w:val="28"/>
        </w:rPr>
        <w:tab/>
        <w:t>На основании оценки эффективности и качественной характеристики Программы рекомендовано: пересмотреть значения показателей в соответствии с предусмотренными в муниципальной программе объемами финансового обеспечения из районного бюджета в очередном финансовом году</w:t>
      </w:r>
      <w:r w:rsidR="00D678FD" w:rsidRPr="00D678FD">
        <w:rPr>
          <w:rFonts w:ascii="Times New Roman" w:hAnsi="Times New Roman" w:cs="Times New Roman"/>
          <w:i/>
          <w:sz w:val="28"/>
          <w:szCs w:val="28"/>
        </w:rPr>
        <w:t>, либо пересмотреть объемы финансирования</w:t>
      </w:r>
      <w:r w:rsidRPr="00D678FD">
        <w:rPr>
          <w:rFonts w:ascii="Times New Roman" w:hAnsi="Times New Roman" w:cs="Times New Roman"/>
          <w:i/>
          <w:sz w:val="28"/>
          <w:szCs w:val="28"/>
        </w:rPr>
        <w:t>.</w:t>
      </w:r>
    </w:p>
    <w:p w:rsidR="003678D6" w:rsidRPr="00D678FD" w:rsidRDefault="003678D6" w:rsidP="0036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038F" w:rsidRPr="00D678FD" w:rsidRDefault="00D678FD" w:rsidP="003D038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78FD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3D038F" w:rsidRPr="00D678FD">
        <w:rPr>
          <w:rFonts w:ascii="Times New Roman" w:hAnsi="Times New Roman" w:cs="Times New Roman"/>
          <w:b/>
          <w:i/>
          <w:sz w:val="28"/>
          <w:szCs w:val="28"/>
        </w:rPr>
        <w:t>. Муниципальная программа «</w:t>
      </w:r>
      <w:r w:rsidR="003D038F" w:rsidRPr="00D678F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Устойчивое развитие сельских территорий на </w:t>
      </w:r>
      <w:r w:rsidRPr="00D678F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2019-2024</w:t>
      </w:r>
      <w:r w:rsidR="003D038F" w:rsidRPr="00D678F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годы</w:t>
      </w:r>
      <w:r w:rsidR="003D038F" w:rsidRPr="00D678FD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3D038F" w:rsidRPr="00D678FD" w:rsidRDefault="003D038F" w:rsidP="003D038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>Ответственный исполнитель - Администрация Яшалтинского РМО РК, МБУ «Управление коммунального хозяйства и благоустройства Яшалтинского района».</w:t>
      </w:r>
    </w:p>
    <w:p w:rsidR="003D038F" w:rsidRPr="00D678FD" w:rsidRDefault="003D038F" w:rsidP="003D038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 xml:space="preserve">Соисполнители - </w:t>
      </w:r>
      <w:r w:rsidRPr="00D678FD">
        <w:rPr>
          <w:rFonts w:ascii="Times New Roman" w:eastAsia="Times New Roman" w:hAnsi="Times New Roman" w:cs="Times New Roman"/>
          <w:bCs/>
          <w:sz w:val="28"/>
          <w:szCs w:val="28"/>
        </w:rPr>
        <w:t>Отдел экономики, ЖКХ и градостроительства Администрации Яшалтинского РМО РК.</w:t>
      </w:r>
    </w:p>
    <w:p w:rsidR="003D038F" w:rsidRPr="00D678FD" w:rsidRDefault="003D038F" w:rsidP="003D0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 xml:space="preserve">В рамках данной Программы действует </w:t>
      </w:r>
      <w:r w:rsidR="00D678FD" w:rsidRPr="00D678FD">
        <w:rPr>
          <w:rFonts w:ascii="Times New Roman" w:hAnsi="Times New Roman" w:cs="Times New Roman"/>
          <w:sz w:val="28"/>
          <w:szCs w:val="28"/>
        </w:rPr>
        <w:t>4</w:t>
      </w:r>
      <w:r w:rsidRPr="00D678FD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D678FD" w:rsidRPr="00D678FD">
        <w:rPr>
          <w:rFonts w:ascii="Times New Roman" w:hAnsi="Times New Roman" w:cs="Times New Roman"/>
          <w:sz w:val="28"/>
          <w:szCs w:val="28"/>
        </w:rPr>
        <w:t>ы</w:t>
      </w:r>
      <w:r w:rsidRPr="00D678FD">
        <w:rPr>
          <w:rFonts w:ascii="Times New Roman" w:hAnsi="Times New Roman" w:cs="Times New Roman"/>
          <w:sz w:val="28"/>
          <w:szCs w:val="28"/>
        </w:rPr>
        <w:t>:</w:t>
      </w:r>
    </w:p>
    <w:p w:rsidR="003D038F" w:rsidRPr="00D678FD" w:rsidRDefault="003D038F" w:rsidP="003D038F">
      <w:pPr>
        <w:pStyle w:val="a3"/>
        <w:numPr>
          <w:ilvl w:val="0"/>
          <w:numId w:val="20"/>
        </w:numPr>
        <w:rPr>
          <w:rFonts w:ascii="Times New Roman" w:hAnsi="Times New Roman"/>
          <w:szCs w:val="28"/>
        </w:rPr>
      </w:pPr>
      <w:r w:rsidRPr="00D678FD">
        <w:rPr>
          <w:rFonts w:ascii="Times New Roman" w:hAnsi="Times New Roman"/>
          <w:szCs w:val="28"/>
        </w:rPr>
        <w:t xml:space="preserve">«Развитие </w:t>
      </w:r>
      <w:proofErr w:type="gramStart"/>
      <w:r w:rsidRPr="00D678FD">
        <w:rPr>
          <w:rFonts w:ascii="Times New Roman" w:hAnsi="Times New Roman"/>
          <w:szCs w:val="28"/>
        </w:rPr>
        <w:t>жилищно-коммунального</w:t>
      </w:r>
      <w:proofErr w:type="gramEnd"/>
      <w:r w:rsidRPr="00D678FD">
        <w:rPr>
          <w:rFonts w:ascii="Times New Roman" w:hAnsi="Times New Roman"/>
          <w:szCs w:val="28"/>
        </w:rPr>
        <w:t xml:space="preserve"> хозяйства и водохозяйственного комплекса Яшалтинского районного муниципального образования Республики Калмыкия на </w:t>
      </w:r>
      <w:r w:rsidR="00D678FD" w:rsidRPr="00D678FD">
        <w:rPr>
          <w:rFonts w:ascii="Times New Roman" w:hAnsi="Times New Roman"/>
          <w:szCs w:val="28"/>
        </w:rPr>
        <w:t>2019-2024</w:t>
      </w:r>
      <w:r w:rsidRPr="00D678FD">
        <w:rPr>
          <w:rFonts w:ascii="Times New Roman" w:hAnsi="Times New Roman"/>
          <w:szCs w:val="28"/>
        </w:rPr>
        <w:t>годы»;</w:t>
      </w:r>
    </w:p>
    <w:p w:rsidR="003D038F" w:rsidRPr="00D678FD" w:rsidRDefault="003D038F" w:rsidP="003D038F">
      <w:pPr>
        <w:pStyle w:val="a3"/>
        <w:numPr>
          <w:ilvl w:val="0"/>
          <w:numId w:val="20"/>
        </w:numPr>
        <w:rPr>
          <w:rFonts w:ascii="Times New Roman" w:hAnsi="Times New Roman"/>
          <w:szCs w:val="28"/>
        </w:rPr>
      </w:pPr>
      <w:r w:rsidRPr="00D678FD">
        <w:rPr>
          <w:rFonts w:ascii="Times New Roman" w:hAnsi="Times New Roman"/>
          <w:szCs w:val="28"/>
        </w:rPr>
        <w:t xml:space="preserve">«Развитие дорожного хозяйства Яшалтинского </w:t>
      </w:r>
      <w:proofErr w:type="gramStart"/>
      <w:r w:rsidRPr="00D678FD">
        <w:rPr>
          <w:rFonts w:ascii="Times New Roman" w:hAnsi="Times New Roman"/>
          <w:szCs w:val="28"/>
        </w:rPr>
        <w:t>районного</w:t>
      </w:r>
      <w:proofErr w:type="gramEnd"/>
      <w:r w:rsidRPr="00D678FD">
        <w:rPr>
          <w:rFonts w:ascii="Times New Roman" w:hAnsi="Times New Roman"/>
          <w:szCs w:val="28"/>
        </w:rPr>
        <w:t xml:space="preserve"> муниципального образования Республики Калмыкия на </w:t>
      </w:r>
      <w:r w:rsidR="00D678FD" w:rsidRPr="00D678FD">
        <w:rPr>
          <w:rFonts w:ascii="Times New Roman" w:hAnsi="Times New Roman"/>
          <w:szCs w:val="28"/>
        </w:rPr>
        <w:t>2019-2024</w:t>
      </w:r>
      <w:r w:rsidRPr="00D678FD">
        <w:rPr>
          <w:rFonts w:ascii="Times New Roman" w:hAnsi="Times New Roman"/>
          <w:szCs w:val="28"/>
        </w:rPr>
        <w:t>годы»;</w:t>
      </w:r>
    </w:p>
    <w:p w:rsidR="003D038F" w:rsidRPr="00D678FD" w:rsidRDefault="003D038F" w:rsidP="003D038F">
      <w:pPr>
        <w:pStyle w:val="a3"/>
        <w:numPr>
          <w:ilvl w:val="0"/>
          <w:numId w:val="20"/>
        </w:numPr>
        <w:rPr>
          <w:rFonts w:ascii="Times New Roman" w:hAnsi="Times New Roman"/>
          <w:szCs w:val="28"/>
        </w:rPr>
      </w:pPr>
      <w:r w:rsidRPr="00D678FD">
        <w:rPr>
          <w:rFonts w:ascii="Times New Roman" w:hAnsi="Times New Roman"/>
          <w:szCs w:val="28"/>
        </w:rPr>
        <w:t xml:space="preserve">«Энергосбережение и повышение энергетической эффективности Яшалтинского </w:t>
      </w:r>
      <w:proofErr w:type="gramStart"/>
      <w:r w:rsidRPr="00D678FD">
        <w:rPr>
          <w:rFonts w:ascii="Times New Roman" w:hAnsi="Times New Roman"/>
          <w:szCs w:val="28"/>
        </w:rPr>
        <w:t>районного</w:t>
      </w:r>
      <w:proofErr w:type="gramEnd"/>
      <w:r w:rsidRPr="00D678FD">
        <w:rPr>
          <w:rFonts w:ascii="Times New Roman" w:hAnsi="Times New Roman"/>
          <w:szCs w:val="28"/>
        </w:rPr>
        <w:t xml:space="preserve"> муниципального образования Республики Калмыкия на </w:t>
      </w:r>
      <w:r w:rsidR="00D678FD" w:rsidRPr="00D678FD">
        <w:rPr>
          <w:rFonts w:ascii="Times New Roman" w:hAnsi="Times New Roman"/>
          <w:szCs w:val="28"/>
        </w:rPr>
        <w:t>2019-2024</w:t>
      </w:r>
      <w:r w:rsidRPr="00D678FD">
        <w:rPr>
          <w:rFonts w:ascii="Times New Roman" w:hAnsi="Times New Roman"/>
          <w:szCs w:val="28"/>
        </w:rPr>
        <w:t>годы»;</w:t>
      </w:r>
    </w:p>
    <w:p w:rsidR="003D038F" w:rsidRPr="00D678FD" w:rsidRDefault="003D038F" w:rsidP="003D038F">
      <w:pPr>
        <w:pStyle w:val="a3"/>
        <w:numPr>
          <w:ilvl w:val="0"/>
          <w:numId w:val="20"/>
        </w:numPr>
        <w:rPr>
          <w:rFonts w:ascii="Times New Roman" w:hAnsi="Times New Roman"/>
          <w:szCs w:val="28"/>
        </w:rPr>
      </w:pPr>
      <w:r w:rsidRPr="00D678FD">
        <w:rPr>
          <w:rFonts w:ascii="Times New Roman" w:hAnsi="Times New Roman"/>
          <w:szCs w:val="28"/>
        </w:rPr>
        <w:t xml:space="preserve">«Комплексное благоустройство территории Яшалтинского </w:t>
      </w:r>
      <w:proofErr w:type="gramStart"/>
      <w:r w:rsidRPr="00D678FD">
        <w:rPr>
          <w:rFonts w:ascii="Times New Roman" w:hAnsi="Times New Roman"/>
          <w:szCs w:val="28"/>
        </w:rPr>
        <w:t>сельского</w:t>
      </w:r>
      <w:proofErr w:type="gramEnd"/>
      <w:r w:rsidRPr="00D678FD">
        <w:rPr>
          <w:rFonts w:ascii="Times New Roman" w:hAnsi="Times New Roman"/>
          <w:szCs w:val="28"/>
        </w:rPr>
        <w:t xml:space="preserve"> муниципального образования Республики Калмыкия на </w:t>
      </w:r>
      <w:r w:rsidR="00D678FD" w:rsidRPr="00D678FD">
        <w:rPr>
          <w:rFonts w:ascii="Times New Roman" w:hAnsi="Times New Roman"/>
          <w:szCs w:val="28"/>
        </w:rPr>
        <w:t>2019-2024</w:t>
      </w:r>
      <w:r w:rsidRPr="00D678FD">
        <w:rPr>
          <w:rFonts w:ascii="Times New Roman" w:hAnsi="Times New Roman"/>
          <w:szCs w:val="28"/>
        </w:rPr>
        <w:t>годы»;</w:t>
      </w:r>
    </w:p>
    <w:p w:rsidR="003D038F" w:rsidRPr="00D678FD" w:rsidRDefault="003D038F" w:rsidP="003D038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lastRenderedPageBreak/>
        <w:tab/>
        <w:t>Основными целями муниципальной программы «</w:t>
      </w:r>
      <w:r w:rsidRPr="00D678FD">
        <w:rPr>
          <w:rFonts w:ascii="Times New Roman" w:hAnsi="Times New Roman" w:cs="Times New Roman"/>
          <w:bCs/>
          <w:sz w:val="28"/>
          <w:szCs w:val="28"/>
        </w:rPr>
        <w:t>Устойчивое развитие сельских территорий на 2016-2020 годы</w:t>
      </w:r>
      <w:r w:rsidRPr="00D678FD">
        <w:rPr>
          <w:rFonts w:ascii="Times New Roman" w:hAnsi="Times New Roman" w:cs="Times New Roman"/>
          <w:sz w:val="28"/>
          <w:szCs w:val="28"/>
        </w:rPr>
        <w:t xml:space="preserve">» являются: </w:t>
      </w:r>
    </w:p>
    <w:p w:rsidR="003D038F" w:rsidRPr="00D678FD" w:rsidRDefault="003D038F" w:rsidP="003D038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 xml:space="preserve">1. Повышение качества жилищно-коммунальных услуг на основе самоокупаемости, </w:t>
      </w:r>
      <w:proofErr w:type="spellStart"/>
      <w:r w:rsidRPr="00D678FD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D678FD">
        <w:rPr>
          <w:rFonts w:ascii="Times New Roman" w:hAnsi="Times New Roman" w:cs="Times New Roman"/>
          <w:sz w:val="28"/>
          <w:szCs w:val="28"/>
        </w:rPr>
        <w:t xml:space="preserve"> и надежности функционирования систем жилищно-коммунального комплекса для удовлетворения потребностей населения в жилищно-коммунальных услугах в соответствии с установленными нормативами и стандартами</w:t>
      </w:r>
    </w:p>
    <w:p w:rsidR="003D038F" w:rsidRPr="00D678FD" w:rsidRDefault="003D038F" w:rsidP="003D038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 xml:space="preserve"> 2.</w:t>
      </w:r>
      <w:r w:rsidRPr="00D67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8FD">
        <w:rPr>
          <w:rFonts w:ascii="Times New Roman" w:hAnsi="Times New Roman" w:cs="Times New Roman"/>
          <w:sz w:val="28"/>
          <w:szCs w:val="28"/>
        </w:rPr>
        <w:t>Повышение общего  уровня благоустройства Яшалтинского сельского муниципального образования</w:t>
      </w:r>
    </w:p>
    <w:p w:rsidR="00582AE0" w:rsidRPr="00D678FD" w:rsidRDefault="00582AE0" w:rsidP="003D038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E0" w:rsidRPr="00D678FD" w:rsidRDefault="00582AE0" w:rsidP="00582AE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18"/>
          <w:szCs w:val="28"/>
        </w:rPr>
        <w:t>В тыс. руб.</w:t>
      </w:r>
    </w:p>
    <w:tbl>
      <w:tblPr>
        <w:tblStyle w:val="af1"/>
        <w:tblW w:w="10314" w:type="dxa"/>
        <w:tblLayout w:type="fixed"/>
        <w:tblLook w:val="04A0"/>
      </w:tblPr>
      <w:tblGrid>
        <w:gridCol w:w="3652"/>
        <w:gridCol w:w="1843"/>
        <w:gridCol w:w="1276"/>
        <w:gridCol w:w="1842"/>
        <w:gridCol w:w="1701"/>
      </w:tblGrid>
      <w:tr w:rsidR="003D038F" w:rsidRPr="00D678FD" w:rsidTr="00D678FD">
        <w:trPr>
          <w:cantSplit/>
          <w:trHeight w:val="1050"/>
        </w:trPr>
        <w:tc>
          <w:tcPr>
            <w:tcW w:w="3652" w:type="dxa"/>
            <w:vAlign w:val="center"/>
            <w:hideMark/>
          </w:tcPr>
          <w:p w:rsidR="003D038F" w:rsidRPr="00D678FD" w:rsidRDefault="003D038F" w:rsidP="003D038F">
            <w:pPr>
              <w:ind w:right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программы/подпрограмм</w:t>
            </w:r>
          </w:p>
        </w:tc>
        <w:tc>
          <w:tcPr>
            <w:tcW w:w="1843" w:type="dxa"/>
            <w:noWrap/>
            <w:vAlign w:val="center"/>
            <w:hideMark/>
          </w:tcPr>
          <w:p w:rsidR="003D038F" w:rsidRPr="00D678FD" w:rsidRDefault="003D038F" w:rsidP="003D038F">
            <w:pPr>
              <w:ind w:right="2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276" w:type="dxa"/>
            <w:noWrap/>
            <w:vAlign w:val="center"/>
            <w:hideMark/>
          </w:tcPr>
          <w:p w:rsidR="003D038F" w:rsidRPr="00D678FD" w:rsidRDefault="003D038F" w:rsidP="003D03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842" w:type="dxa"/>
            <w:vAlign w:val="center"/>
            <w:hideMark/>
          </w:tcPr>
          <w:p w:rsidR="003D038F" w:rsidRPr="00D678FD" w:rsidRDefault="003D038F" w:rsidP="003D03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1701" w:type="dxa"/>
            <w:vAlign w:val="center"/>
            <w:hideMark/>
          </w:tcPr>
          <w:p w:rsidR="003D038F" w:rsidRPr="00D678FD" w:rsidRDefault="003D038F" w:rsidP="003D03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</w:tr>
      <w:tr w:rsidR="00D678FD" w:rsidRPr="00D678FD" w:rsidTr="00D678FD">
        <w:trPr>
          <w:cantSplit/>
          <w:trHeight w:val="346"/>
        </w:trPr>
        <w:tc>
          <w:tcPr>
            <w:tcW w:w="3652" w:type="dxa"/>
            <w:vMerge w:val="restart"/>
            <w:vAlign w:val="center"/>
            <w:hideMark/>
          </w:tcPr>
          <w:p w:rsidR="00D678FD" w:rsidRPr="00D678FD" w:rsidRDefault="00D678FD" w:rsidP="003D03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сельских территорий на 2019-2024годы"</w:t>
            </w:r>
          </w:p>
        </w:tc>
        <w:tc>
          <w:tcPr>
            <w:tcW w:w="1843" w:type="dxa"/>
            <w:noWrap/>
            <w:vAlign w:val="center"/>
            <w:hideMark/>
          </w:tcPr>
          <w:p w:rsidR="00D678FD" w:rsidRPr="00D678FD" w:rsidRDefault="00D678FD" w:rsidP="003D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  <w:vAlign w:val="bottom"/>
            <w:hideMark/>
          </w:tcPr>
          <w:p w:rsidR="00D678FD" w:rsidRPr="00D678FD" w:rsidRDefault="00D678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42 363,30 </w:t>
            </w:r>
          </w:p>
        </w:tc>
        <w:tc>
          <w:tcPr>
            <w:tcW w:w="1842" w:type="dxa"/>
            <w:vAlign w:val="bottom"/>
            <w:hideMark/>
          </w:tcPr>
          <w:p w:rsidR="00D678FD" w:rsidRPr="00D678FD" w:rsidRDefault="00D678FD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24%</w:t>
            </w:r>
          </w:p>
        </w:tc>
        <w:tc>
          <w:tcPr>
            <w:tcW w:w="1701" w:type="dxa"/>
            <w:vAlign w:val="bottom"/>
            <w:hideMark/>
          </w:tcPr>
          <w:p w:rsidR="00D678FD" w:rsidRPr="00D678FD" w:rsidRDefault="00D678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173 106,20 </w:t>
            </w:r>
          </w:p>
        </w:tc>
      </w:tr>
      <w:tr w:rsidR="00D678FD" w:rsidRPr="00D678FD" w:rsidTr="00D678FD">
        <w:trPr>
          <w:cantSplit/>
          <w:trHeight w:val="279"/>
        </w:trPr>
        <w:tc>
          <w:tcPr>
            <w:tcW w:w="3652" w:type="dxa"/>
            <w:vMerge/>
            <w:vAlign w:val="center"/>
            <w:hideMark/>
          </w:tcPr>
          <w:p w:rsidR="00D678FD" w:rsidRPr="00D678FD" w:rsidRDefault="00D678FD" w:rsidP="003D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678FD" w:rsidRPr="00D678FD" w:rsidRDefault="00D678FD" w:rsidP="003D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noWrap/>
            <w:vAlign w:val="bottom"/>
            <w:hideMark/>
          </w:tcPr>
          <w:p w:rsidR="00D678FD" w:rsidRPr="00D678FD" w:rsidRDefault="00D678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 5 344,50 </w:t>
            </w:r>
          </w:p>
        </w:tc>
        <w:tc>
          <w:tcPr>
            <w:tcW w:w="1842" w:type="dxa"/>
            <w:vAlign w:val="bottom"/>
            <w:hideMark/>
          </w:tcPr>
          <w:p w:rsidR="00D678FD" w:rsidRPr="00D678FD" w:rsidRDefault="00D678FD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4%</w:t>
            </w:r>
          </w:p>
        </w:tc>
        <w:tc>
          <w:tcPr>
            <w:tcW w:w="1701" w:type="dxa"/>
            <w:vAlign w:val="bottom"/>
            <w:hideMark/>
          </w:tcPr>
          <w:p w:rsidR="00D678FD" w:rsidRPr="00D678FD" w:rsidRDefault="00D678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118 954,80 </w:t>
            </w:r>
          </w:p>
        </w:tc>
      </w:tr>
      <w:tr w:rsidR="00D678FD" w:rsidRPr="00D678FD" w:rsidTr="00D678FD">
        <w:trPr>
          <w:cantSplit/>
          <w:trHeight w:val="270"/>
        </w:trPr>
        <w:tc>
          <w:tcPr>
            <w:tcW w:w="3652" w:type="dxa"/>
            <w:vMerge/>
            <w:vAlign w:val="center"/>
            <w:hideMark/>
          </w:tcPr>
          <w:p w:rsidR="00D678FD" w:rsidRPr="00D678FD" w:rsidRDefault="00D678FD" w:rsidP="003D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678FD" w:rsidRPr="00D678FD" w:rsidRDefault="00D678FD" w:rsidP="003D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76" w:type="dxa"/>
            <w:noWrap/>
            <w:vAlign w:val="bottom"/>
            <w:hideMark/>
          </w:tcPr>
          <w:p w:rsidR="00D678FD" w:rsidRPr="00D678FD" w:rsidRDefault="00D678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15 271,00 </w:t>
            </w:r>
          </w:p>
        </w:tc>
        <w:tc>
          <w:tcPr>
            <w:tcW w:w="1842" w:type="dxa"/>
            <w:vAlign w:val="bottom"/>
            <w:hideMark/>
          </w:tcPr>
          <w:p w:rsidR="00D678FD" w:rsidRPr="00D678FD" w:rsidRDefault="00D678FD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60%</w:t>
            </w:r>
          </w:p>
        </w:tc>
        <w:tc>
          <w:tcPr>
            <w:tcW w:w="1701" w:type="dxa"/>
            <w:vAlign w:val="bottom"/>
            <w:hideMark/>
          </w:tcPr>
          <w:p w:rsidR="00D678FD" w:rsidRPr="00D678FD" w:rsidRDefault="00D678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25 327,00 </w:t>
            </w:r>
          </w:p>
        </w:tc>
      </w:tr>
      <w:tr w:rsidR="00D678FD" w:rsidRPr="00D678FD" w:rsidTr="00D678FD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D678FD" w:rsidRPr="00D678FD" w:rsidRDefault="00D678FD" w:rsidP="003D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678FD" w:rsidRPr="00D678FD" w:rsidRDefault="00D678FD" w:rsidP="003D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noWrap/>
            <w:vAlign w:val="bottom"/>
            <w:hideMark/>
          </w:tcPr>
          <w:p w:rsidR="00D678FD" w:rsidRPr="00D678FD" w:rsidRDefault="00D678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21 747,80 </w:t>
            </w:r>
          </w:p>
        </w:tc>
        <w:tc>
          <w:tcPr>
            <w:tcW w:w="1842" w:type="dxa"/>
            <w:vAlign w:val="bottom"/>
            <w:hideMark/>
          </w:tcPr>
          <w:p w:rsidR="00D678FD" w:rsidRPr="00D678FD" w:rsidRDefault="00D678FD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75%</w:t>
            </w:r>
          </w:p>
        </w:tc>
        <w:tc>
          <w:tcPr>
            <w:tcW w:w="1701" w:type="dxa"/>
            <w:vAlign w:val="bottom"/>
            <w:hideMark/>
          </w:tcPr>
          <w:p w:rsidR="00D678FD" w:rsidRPr="00D678FD" w:rsidRDefault="00D678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28 824,40 </w:t>
            </w:r>
          </w:p>
        </w:tc>
      </w:tr>
      <w:tr w:rsidR="00D678FD" w:rsidRPr="00D678FD" w:rsidTr="00D678FD">
        <w:trPr>
          <w:cantSplit/>
          <w:trHeight w:val="273"/>
        </w:trPr>
        <w:tc>
          <w:tcPr>
            <w:tcW w:w="3652" w:type="dxa"/>
            <w:vMerge w:val="restart"/>
            <w:vAlign w:val="bottom"/>
            <w:hideMark/>
          </w:tcPr>
          <w:p w:rsidR="00D678FD" w:rsidRPr="00D678FD" w:rsidRDefault="00D678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жилищно-коммунального</w:t>
            </w:r>
            <w:proofErr w:type="gramEnd"/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хозяйства и водохозяйственного комплекса Яшалтинского РМО РК на 2019-2024годы"</w:t>
            </w:r>
          </w:p>
        </w:tc>
        <w:tc>
          <w:tcPr>
            <w:tcW w:w="1843" w:type="dxa"/>
            <w:noWrap/>
            <w:vAlign w:val="center"/>
            <w:hideMark/>
          </w:tcPr>
          <w:p w:rsidR="00D678FD" w:rsidRPr="00D678FD" w:rsidRDefault="00D678FD" w:rsidP="003D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  <w:vAlign w:val="bottom"/>
            <w:hideMark/>
          </w:tcPr>
          <w:p w:rsidR="00D678FD" w:rsidRPr="00D678FD" w:rsidRDefault="00D678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 8 443,80 </w:t>
            </w:r>
          </w:p>
        </w:tc>
        <w:tc>
          <w:tcPr>
            <w:tcW w:w="1842" w:type="dxa"/>
            <w:vAlign w:val="bottom"/>
            <w:hideMark/>
          </w:tcPr>
          <w:p w:rsidR="00D678FD" w:rsidRPr="00D678FD" w:rsidRDefault="00D678FD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94%</w:t>
            </w:r>
          </w:p>
        </w:tc>
        <w:tc>
          <w:tcPr>
            <w:tcW w:w="1701" w:type="dxa"/>
            <w:vAlign w:val="bottom"/>
            <w:hideMark/>
          </w:tcPr>
          <w:p w:rsidR="00D678FD" w:rsidRPr="00D678FD" w:rsidRDefault="00D678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 9 026,70 </w:t>
            </w:r>
          </w:p>
        </w:tc>
      </w:tr>
      <w:tr w:rsidR="00D678FD" w:rsidRPr="00D678FD" w:rsidTr="00D678FD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D678FD" w:rsidRPr="00D678FD" w:rsidRDefault="00D678FD" w:rsidP="003D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678FD" w:rsidRPr="00D678FD" w:rsidRDefault="00D678FD" w:rsidP="003D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noWrap/>
            <w:vAlign w:val="bottom"/>
            <w:hideMark/>
          </w:tcPr>
          <w:p w:rsidR="00D678FD" w:rsidRPr="00D678FD" w:rsidRDefault="00D678FD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 xml:space="preserve">         5 216,50 </w:t>
            </w:r>
          </w:p>
        </w:tc>
        <w:tc>
          <w:tcPr>
            <w:tcW w:w="1842" w:type="dxa"/>
            <w:vAlign w:val="bottom"/>
            <w:hideMark/>
          </w:tcPr>
          <w:p w:rsidR="00D678FD" w:rsidRPr="00D678FD" w:rsidRDefault="00D678FD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97%</w:t>
            </w:r>
          </w:p>
        </w:tc>
        <w:tc>
          <w:tcPr>
            <w:tcW w:w="1701" w:type="dxa"/>
            <w:vAlign w:val="bottom"/>
            <w:hideMark/>
          </w:tcPr>
          <w:p w:rsidR="00D678FD" w:rsidRPr="00D678FD" w:rsidRDefault="00D678FD">
            <w:pPr>
              <w:jc w:val="center"/>
              <w:rPr>
                <w:sz w:val="18"/>
              </w:rPr>
            </w:pPr>
            <w:r w:rsidRPr="00D678FD">
              <w:rPr>
                <w:sz w:val="18"/>
              </w:rPr>
              <w:t xml:space="preserve">      5 392,90 </w:t>
            </w:r>
          </w:p>
        </w:tc>
      </w:tr>
      <w:tr w:rsidR="00D678FD" w:rsidRPr="00D678FD" w:rsidTr="00D678FD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D678FD" w:rsidRPr="00D678FD" w:rsidRDefault="00D678FD" w:rsidP="003D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678FD" w:rsidRPr="00D678FD" w:rsidRDefault="00D678FD" w:rsidP="003D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76" w:type="dxa"/>
            <w:noWrap/>
            <w:vAlign w:val="bottom"/>
            <w:hideMark/>
          </w:tcPr>
          <w:p w:rsidR="00D678FD" w:rsidRPr="00D678FD" w:rsidRDefault="00D678FD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 xml:space="preserve">            333,00 </w:t>
            </w:r>
          </w:p>
        </w:tc>
        <w:tc>
          <w:tcPr>
            <w:tcW w:w="1842" w:type="dxa"/>
            <w:vAlign w:val="bottom"/>
            <w:hideMark/>
          </w:tcPr>
          <w:p w:rsidR="00D678FD" w:rsidRPr="00D678FD" w:rsidRDefault="00D678FD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97%</w:t>
            </w:r>
          </w:p>
        </w:tc>
        <w:tc>
          <w:tcPr>
            <w:tcW w:w="1701" w:type="dxa"/>
            <w:vAlign w:val="bottom"/>
            <w:hideMark/>
          </w:tcPr>
          <w:p w:rsidR="00D678FD" w:rsidRPr="00D678FD" w:rsidRDefault="00D678FD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 xml:space="preserve">            344,20 </w:t>
            </w:r>
          </w:p>
        </w:tc>
      </w:tr>
      <w:tr w:rsidR="00D678FD" w:rsidRPr="00D678FD" w:rsidTr="00D678FD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D678FD" w:rsidRPr="00D678FD" w:rsidRDefault="00D678FD" w:rsidP="003D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678FD" w:rsidRPr="00D678FD" w:rsidRDefault="00D678FD" w:rsidP="003D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noWrap/>
            <w:vAlign w:val="bottom"/>
            <w:hideMark/>
          </w:tcPr>
          <w:p w:rsidR="00D678FD" w:rsidRPr="00D678FD" w:rsidRDefault="00D678FD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 xml:space="preserve">         2 894,30 </w:t>
            </w:r>
          </w:p>
        </w:tc>
        <w:tc>
          <w:tcPr>
            <w:tcW w:w="1842" w:type="dxa"/>
            <w:vAlign w:val="bottom"/>
            <w:hideMark/>
          </w:tcPr>
          <w:p w:rsidR="00D678FD" w:rsidRPr="00D678FD" w:rsidRDefault="00D678FD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88%</w:t>
            </w:r>
          </w:p>
        </w:tc>
        <w:tc>
          <w:tcPr>
            <w:tcW w:w="1701" w:type="dxa"/>
            <w:vAlign w:val="bottom"/>
            <w:hideMark/>
          </w:tcPr>
          <w:p w:rsidR="00D678FD" w:rsidRPr="00D678FD" w:rsidRDefault="00D678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 3 289,60 </w:t>
            </w:r>
          </w:p>
        </w:tc>
      </w:tr>
      <w:tr w:rsidR="00D678FD" w:rsidRPr="00D678FD" w:rsidTr="00D678FD">
        <w:trPr>
          <w:cantSplit/>
          <w:trHeight w:val="273"/>
        </w:trPr>
        <w:tc>
          <w:tcPr>
            <w:tcW w:w="3652" w:type="dxa"/>
            <w:vMerge w:val="restart"/>
            <w:vAlign w:val="bottom"/>
            <w:hideMark/>
          </w:tcPr>
          <w:p w:rsidR="00D678FD" w:rsidRPr="00D678FD" w:rsidRDefault="00D678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дорожного хозяйства Яшалтинского </w:t>
            </w:r>
            <w:proofErr w:type="gramStart"/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районного</w:t>
            </w:r>
            <w:proofErr w:type="gramEnd"/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Республики Калмыкия на 2019-2024 годы" </w:t>
            </w:r>
          </w:p>
        </w:tc>
        <w:tc>
          <w:tcPr>
            <w:tcW w:w="1843" w:type="dxa"/>
            <w:noWrap/>
            <w:vAlign w:val="center"/>
            <w:hideMark/>
          </w:tcPr>
          <w:p w:rsidR="00D678FD" w:rsidRPr="00D678FD" w:rsidRDefault="00D678FD" w:rsidP="003D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  <w:vAlign w:val="bottom"/>
            <w:hideMark/>
          </w:tcPr>
          <w:p w:rsidR="00D678FD" w:rsidRPr="00D678FD" w:rsidRDefault="00D678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23 121,10 </w:t>
            </w:r>
          </w:p>
        </w:tc>
        <w:tc>
          <w:tcPr>
            <w:tcW w:w="1842" w:type="dxa"/>
            <w:vAlign w:val="bottom"/>
            <w:hideMark/>
          </w:tcPr>
          <w:p w:rsidR="00D678FD" w:rsidRPr="00D678FD" w:rsidRDefault="00D678FD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15%</w:t>
            </w:r>
          </w:p>
        </w:tc>
        <w:tc>
          <w:tcPr>
            <w:tcW w:w="1701" w:type="dxa"/>
            <w:vAlign w:val="bottom"/>
            <w:hideMark/>
          </w:tcPr>
          <w:p w:rsidR="00D678FD" w:rsidRPr="00D678FD" w:rsidRDefault="00D678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152 983,60 </w:t>
            </w:r>
          </w:p>
        </w:tc>
      </w:tr>
      <w:tr w:rsidR="00D678FD" w:rsidRPr="00D678FD" w:rsidTr="00D678FD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D678FD" w:rsidRPr="00D678FD" w:rsidRDefault="00D678FD" w:rsidP="003D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678FD" w:rsidRPr="00D678FD" w:rsidRDefault="00D678FD" w:rsidP="003D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noWrap/>
            <w:vAlign w:val="bottom"/>
            <w:hideMark/>
          </w:tcPr>
          <w:p w:rsidR="00D678FD" w:rsidRPr="00D678FD" w:rsidRDefault="00D678FD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 xml:space="preserve">            128,00 </w:t>
            </w:r>
          </w:p>
        </w:tc>
        <w:tc>
          <w:tcPr>
            <w:tcW w:w="1842" w:type="dxa"/>
            <w:vAlign w:val="bottom"/>
            <w:hideMark/>
          </w:tcPr>
          <w:p w:rsidR="00D678FD" w:rsidRPr="00D678FD" w:rsidRDefault="00D678FD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0%</w:t>
            </w:r>
          </w:p>
        </w:tc>
        <w:tc>
          <w:tcPr>
            <w:tcW w:w="1701" w:type="dxa"/>
            <w:vAlign w:val="bottom"/>
            <w:hideMark/>
          </w:tcPr>
          <w:p w:rsidR="00D678FD" w:rsidRPr="00D678FD" w:rsidRDefault="00D678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113 561,90 </w:t>
            </w:r>
          </w:p>
        </w:tc>
      </w:tr>
      <w:tr w:rsidR="00D678FD" w:rsidRPr="00D678FD" w:rsidTr="00D678FD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D678FD" w:rsidRPr="00D678FD" w:rsidRDefault="00D678FD" w:rsidP="003D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678FD" w:rsidRPr="00D678FD" w:rsidRDefault="00D678FD" w:rsidP="003D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76" w:type="dxa"/>
            <w:noWrap/>
            <w:vAlign w:val="bottom"/>
            <w:hideMark/>
          </w:tcPr>
          <w:p w:rsidR="00D678FD" w:rsidRPr="00D678FD" w:rsidRDefault="00D678FD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 xml:space="preserve">       14 938,00 </w:t>
            </w:r>
          </w:p>
        </w:tc>
        <w:tc>
          <w:tcPr>
            <w:tcW w:w="1842" w:type="dxa"/>
            <w:vAlign w:val="bottom"/>
            <w:hideMark/>
          </w:tcPr>
          <w:p w:rsidR="00D678FD" w:rsidRPr="00D678FD" w:rsidRDefault="00D678FD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60%</w:t>
            </w:r>
          </w:p>
        </w:tc>
        <w:tc>
          <w:tcPr>
            <w:tcW w:w="1701" w:type="dxa"/>
            <w:vAlign w:val="bottom"/>
            <w:hideMark/>
          </w:tcPr>
          <w:p w:rsidR="00D678FD" w:rsidRPr="00D678FD" w:rsidRDefault="00D678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24 982,80 </w:t>
            </w:r>
          </w:p>
        </w:tc>
      </w:tr>
      <w:tr w:rsidR="00D678FD" w:rsidRPr="00D678FD" w:rsidTr="00D678FD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D678FD" w:rsidRPr="00D678FD" w:rsidRDefault="00D678FD" w:rsidP="003D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678FD" w:rsidRPr="00D678FD" w:rsidRDefault="00D678FD" w:rsidP="003D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noWrap/>
            <w:vAlign w:val="bottom"/>
            <w:hideMark/>
          </w:tcPr>
          <w:p w:rsidR="00D678FD" w:rsidRPr="00D678FD" w:rsidRDefault="00D678FD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 xml:space="preserve">         8 055,10 </w:t>
            </w:r>
          </w:p>
        </w:tc>
        <w:tc>
          <w:tcPr>
            <w:tcW w:w="1842" w:type="dxa"/>
            <w:vAlign w:val="bottom"/>
            <w:hideMark/>
          </w:tcPr>
          <w:p w:rsidR="00D678FD" w:rsidRPr="00D678FD" w:rsidRDefault="00D678FD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56%</w:t>
            </w:r>
          </w:p>
        </w:tc>
        <w:tc>
          <w:tcPr>
            <w:tcW w:w="1701" w:type="dxa"/>
            <w:vAlign w:val="bottom"/>
            <w:hideMark/>
          </w:tcPr>
          <w:p w:rsidR="00D678FD" w:rsidRPr="00D678FD" w:rsidRDefault="00D678FD">
            <w:pPr>
              <w:jc w:val="center"/>
              <w:rPr>
                <w:sz w:val="18"/>
              </w:rPr>
            </w:pPr>
            <w:r w:rsidRPr="00D678FD">
              <w:rPr>
                <w:sz w:val="18"/>
              </w:rPr>
              <w:t xml:space="preserve">     14 438,90 </w:t>
            </w:r>
          </w:p>
        </w:tc>
      </w:tr>
      <w:tr w:rsidR="00D678FD" w:rsidRPr="00D678FD" w:rsidTr="00D678FD">
        <w:trPr>
          <w:cantSplit/>
          <w:trHeight w:val="273"/>
        </w:trPr>
        <w:tc>
          <w:tcPr>
            <w:tcW w:w="3652" w:type="dxa"/>
            <w:vMerge w:val="restart"/>
            <w:vAlign w:val="bottom"/>
            <w:hideMark/>
          </w:tcPr>
          <w:p w:rsidR="00D678FD" w:rsidRPr="00D678FD" w:rsidRDefault="00D678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Яшалтинского РМО РК на 2019-2024 годы" </w:t>
            </w:r>
          </w:p>
        </w:tc>
        <w:tc>
          <w:tcPr>
            <w:tcW w:w="1843" w:type="dxa"/>
            <w:noWrap/>
            <w:vAlign w:val="center"/>
            <w:hideMark/>
          </w:tcPr>
          <w:p w:rsidR="00D678FD" w:rsidRPr="00D678FD" w:rsidRDefault="00D678FD" w:rsidP="003D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  <w:vAlign w:val="bottom"/>
            <w:hideMark/>
          </w:tcPr>
          <w:p w:rsidR="00D678FD" w:rsidRPr="00D678FD" w:rsidRDefault="00D678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    193,80 </w:t>
            </w:r>
          </w:p>
        </w:tc>
        <w:tc>
          <w:tcPr>
            <w:tcW w:w="1842" w:type="dxa"/>
            <w:vAlign w:val="bottom"/>
            <w:hideMark/>
          </w:tcPr>
          <w:p w:rsidR="00D678FD" w:rsidRPr="00D678FD" w:rsidRDefault="00D678FD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97%</w:t>
            </w:r>
          </w:p>
        </w:tc>
        <w:tc>
          <w:tcPr>
            <w:tcW w:w="1701" w:type="dxa"/>
            <w:vAlign w:val="bottom"/>
            <w:hideMark/>
          </w:tcPr>
          <w:p w:rsidR="00D678FD" w:rsidRPr="00D678FD" w:rsidRDefault="00D678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    200,00 </w:t>
            </w:r>
          </w:p>
        </w:tc>
      </w:tr>
      <w:tr w:rsidR="00D678FD" w:rsidRPr="00D678FD" w:rsidTr="00D678FD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D678FD" w:rsidRPr="00D678FD" w:rsidRDefault="00D678FD" w:rsidP="003D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678FD" w:rsidRPr="00D678FD" w:rsidRDefault="00D678FD" w:rsidP="003D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noWrap/>
            <w:vAlign w:val="bottom"/>
            <w:hideMark/>
          </w:tcPr>
          <w:p w:rsidR="00D678FD" w:rsidRPr="00D678FD" w:rsidRDefault="00D678FD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842" w:type="dxa"/>
            <w:vAlign w:val="bottom"/>
            <w:hideMark/>
          </w:tcPr>
          <w:p w:rsidR="00D678FD" w:rsidRPr="00D678FD" w:rsidRDefault="00D678FD">
            <w:pPr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D678FD" w:rsidRPr="00D678FD" w:rsidRDefault="00D678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D678FD" w:rsidRPr="00D678FD" w:rsidTr="00D678FD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D678FD" w:rsidRPr="00D678FD" w:rsidRDefault="00D678FD" w:rsidP="003D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678FD" w:rsidRPr="00D678FD" w:rsidRDefault="00D678FD" w:rsidP="003D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76" w:type="dxa"/>
            <w:noWrap/>
            <w:vAlign w:val="bottom"/>
            <w:hideMark/>
          </w:tcPr>
          <w:p w:rsidR="00D678FD" w:rsidRPr="00D678FD" w:rsidRDefault="00D678FD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842" w:type="dxa"/>
            <w:vAlign w:val="bottom"/>
            <w:hideMark/>
          </w:tcPr>
          <w:p w:rsidR="00D678FD" w:rsidRPr="00D678FD" w:rsidRDefault="00D678FD">
            <w:pPr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D678FD" w:rsidRPr="00D678FD" w:rsidRDefault="00D678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D678FD" w:rsidRPr="00D678FD" w:rsidTr="00D678FD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D678FD" w:rsidRPr="00D678FD" w:rsidRDefault="00D678FD" w:rsidP="003D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678FD" w:rsidRPr="00D678FD" w:rsidRDefault="00D678FD" w:rsidP="003D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noWrap/>
            <w:vAlign w:val="bottom"/>
            <w:hideMark/>
          </w:tcPr>
          <w:p w:rsidR="00D678FD" w:rsidRPr="00D678FD" w:rsidRDefault="00D678FD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 xml:space="preserve">            193,80 </w:t>
            </w:r>
          </w:p>
        </w:tc>
        <w:tc>
          <w:tcPr>
            <w:tcW w:w="1842" w:type="dxa"/>
            <w:vAlign w:val="bottom"/>
            <w:hideMark/>
          </w:tcPr>
          <w:p w:rsidR="00D678FD" w:rsidRPr="00D678FD" w:rsidRDefault="00D678FD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97%</w:t>
            </w:r>
          </w:p>
        </w:tc>
        <w:tc>
          <w:tcPr>
            <w:tcW w:w="1701" w:type="dxa"/>
            <w:vAlign w:val="bottom"/>
            <w:hideMark/>
          </w:tcPr>
          <w:p w:rsidR="00D678FD" w:rsidRPr="00D678FD" w:rsidRDefault="00D678FD">
            <w:pPr>
              <w:jc w:val="center"/>
              <w:rPr>
                <w:sz w:val="18"/>
              </w:rPr>
            </w:pPr>
            <w:r w:rsidRPr="00D678FD">
              <w:rPr>
                <w:sz w:val="18"/>
              </w:rPr>
              <w:t xml:space="preserve">         200,00 </w:t>
            </w:r>
          </w:p>
        </w:tc>
      </w:tr>
      <w:tr w:rsidR="00D678FD" w:rsidRPr="00D678FD" w:rsidTr="00D678FD">
        <w:trPr>
          <w:cantSplit/>
          <w:trHeight w:val="273"/>
        </w:trPr>
        <w:tc>
          <w:tcPr>
            <w:tcW w:w="3652" w:type="dxa"/>
            <w:vMerge w:val="restart"/>
            <w:vAlign w:val="bottom"/>
            <w:hideMark/>
          </w:tcPr>
          <w:p w:rsidR="00D678FD" w:rsidRPr="00D678FD" w:rsidRDefault="00D6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"Комплексное благоустройство территории Яшалтинского </w:t>
            </w:r>
            <w:proofErr w:type="gramStart"/>
            <w:r w:rsidRPr="00D678FD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D678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Республики Калмыкия на 2019-2024 годы" </w:t>
            </w:r>
          </w:p>
        </w:tc>
        <w:tc>
          <w:tcPr>
            <w:tcW w:w="1843" w:type="dxa"/>
            <w:noWrap/>
            <w:vAlign w:val="center"/>
            <w:hideMark/>
          </w:tcPr>
          <w:p w:rsidR="00D678FD" w:rsidRPr="00D678FD" w:rsidRDefault="00D678FD" w:rsidP="003D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  <w:vAlign w:val="bottom"/>
            <w:hideMark/>
          </w:tcPr>
          <w:p w:rsidR="00D678FD" w:rsidRPr="00D678FD" w:rsidRDefault="00D678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10 604,60 </w:t>
            </w:r>
          </w:p>
        </w:tc>
        <w:tc>
          <w:tcPr>
            <w:tcW w:w="1842" w:type="dxa"/>
            <w:vAlign w:val="bottom"/>
            <w:hideMark/>
          </w:tcPr>
          <w:p w:rsidR="00D678FD" w:rsidRPr="00D678FD" w:rsidRDefault="00D678FD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97%</w:t>
            </w:r>
          </w:p>
        </w:tc>
        <w:tc>
          <w:tcPr>
            <w:tcW w:w="1701" w:type="dxa"/>
            <w:vAlign w:val="bottom"/>
            <w:hideMark/>
          </w:tcPr>
          <w:p w:rsidR="00D678FD" w:rsidRPr="00D678FD" w:rsidRDefault="00D678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10 895,90 </w:t>
            </w:r>
          </w:p>
        </w:tc>
      </w:tr>
      <w:tr w:rsidR="00D678FD" w:rsidRPr="00D678FD" w:rsidTr="00D678FD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D678FD" w:rsidRPr="00D678FD" w:rsidRDefault="00D678FD" w:rsidP="003D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678FD" w:rsidRPr="00D678FD" w:rsidRDefault="00D678FD" w:rsidP="003D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noWrap/>
            <w:vAlign w:val="bottom"/>
            <w:hideMark/>
          </w:tcPr>
          <w:p w:rsidR="00D678FD" w:rsidRPr="00D678FD" w:rsidRDefault="00D678FD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842" w:type="dxa"/>
            <w:vAlign w:val="bottom"/>
            <w:hideMark/>
          </w:tcPr>
          <w:p w:rsidR="00D678FD" w:rsidRPr="00D678FD" w:rsidRDefault="00D678FD">
            <w:pPr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D678FD" w:rsidRPr="00D678FD" w:rsidRDefault="00D678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D678FD" w:rsidRPr="00D678FD" w:rsidTr="00D678FD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D678FD" w:rsidRPr="00D678FD" w:rsidRDefault="00D678FD" w:rsidP="003D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678FD" w:rsidRPr="00D678FD" w:rsidRDefault="00D678FD" w:rsidP="003D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76" w:type="dxa"/>
            <w:noWrap/>
            <w:vAlign w:val="bottom"/>
            <w:hideMark/>
          </w:tcPr>
          <w:p w:rsidR="00D678FD" w:rsidRPr="00D678FD" w:rsidRDefault="00D678FD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842" w:type="dxa"/>
            <w:vAlign w:val="bottom"/>
            <w:hideMark/>
          </w:tcPr>
          <w:p w:rsidR="00D678FD" w:rsidRPr="00D678FD" w:rsidRDefault="00D678FD">
            <w:pPr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D678FD" w:rsidRPr="00D678FD" w:rsidRDefault="00D678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D678FD" w:rsidRPr="00D678FD" w:rsidTr="00D678FD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D678FD" w:rsidRPr="00D678FD" w:rsidRDefault="00D678FD" w:rsidP="003D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678FD" w:rsidRPr="00D678FD" w:rsidRDefault="00D678FD" w:rsidP="003D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noWrap/>
            <w:vAlign w:val="bottom"/>
            <w:hideMark/>
          </w:tcPr>
          <w:p w:rsidR="00D678FD" w:rsidRPr="00D678FD" w:rsidRDefault="00D678FD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 xml:space="preserve">       10 604,60 </w:t>
            </w:r>
          </w:p>
        </w:tc>
        <w:tc>
          <w:tcPr>
            <w:tcW w:w="1842" w:type="dxa"/>
            <w:vAlign w:val="bottom"/>
            <w:hideMark/>
          </w:tcPr>
          <w:p w:rsidR="00D678FD" w:rsidRPr="00D678FD" w:rsidRDefault="00D678FD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97%</w:t>
            </w:r>
          </w:p>
        </w:tc>
        <w:tc>
          <w:tcPr>
            <w:tcW w:w="1701" w:type="dxa"/>
            <w:vAlign w:val="bottom"/>
            <w:hideMark/>
          </w:tcPr>
          <w:p w:rsidR="00D678FD" w:rsidRPr="00D678FD" w:rsidRDefault="00D678FD">
            <w:pPr>
              <w:jc w:val="center"/>
              <w:rPr>
                <w:sz w:val="18"/>
              </w:rPr>
            </w:pPr>
            <w:r w:rsidRPr="00D678FD">
              <w:rPr>
                <w:sz w:val="18"/>
              </w:rPr>
              <w:t xml:space="preserve">     10 895,90 </w:t>
            </w:r>
          </w:p>
        </w:tc>
      </w:tr>
      <w:tr w:rsidR="00D678FD" w:rsidRPr="00D678FD" w:rsidTr="00D678FD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D678FD" w:rsidRPr="00D678FD" w:rsidRDefault="00D678FD" w:rsidP="003D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678FD" w:rsidRPr="00D678FD" w:rsidRDefault="00D678FD" w:rsidP="003D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76" w:type="dxa"/>
            <w:noWrap/>
            <w:vAlign w:val="bottom"/>
            <w:hideMark/>
          </w:tcPr>
          <w:p w:rsidR="00D678FD" w:rsidRPr="00D678FD" w:rsidRDefault="00D678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42 363,30 </w:t>
            </w:r>
          </w:p>
        </w:tc>
        <w:tc>
          <w:tcPr>
            <w:tcW w:w="1842" w:type="dxa"/>
            <w:vAlign w:val="bottom"/>
            <w:hideMark/>
          </w:tcPr>
          <w:p w:rsidR="00D678FD" w:rsidRPr="00D678FD" w:rsidRDefault="00D678FD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24%</w:t>
            </w:r>
          </w:p>
        </w:tc>
        <w:tc>
          <w:tcPr>
            <w:tcW w:w="1701" w:type="dxa"/>
            <w:vAlign w:val="bottom"/>
            <w:hideMark/>
          </w:tcPr>
          <w:p w:rsidR="00D678FD" w:rsidRPr="00D678FD" w:rsidRDefault="00D678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173 106,20 </w:t>
            </w:r>
          </w:p>
        </w:tc>
      </w:tr>
      <w:tr w:rsidR="00D678FD" w:rsidRPr="00D678FD" w:rsidTr="00D678FD">
        <w:trPr>
          <w:cantSplit/>
          <w:trHeight w:val="273"/>
        </w:trPr>
        <w:tc>
          <w:tcPr>
            <w:tcW w:w="3652" w:type="dxa"/>
            <w:vMerge/>
            <w:vAlign w:val="center"/>
            <w:hideMark/>
          </w:tcPr>
          <w:p w:rsidR="00D678FD" w:rsidRPr="00D678FD" w:rsidRDefault="00D678FD" w:rsidP="003D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678FD" w:rsidRPr="00D678FD" w:rsidRDefault="00D678FD" w:rsidP="003D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noWrap/>
            <w:vAlign w:val="bottom"/>
            <w:hideMark/>
          </w:tcPr>
          <w:p w:rsidR="00D678FD" w:rsidRPr="00D678FD" w:rsidRDefault="00D678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   5 344,50 </w:t>
            </w:r>
          </w:p>
        </w:tc>
        <w:tc>
          <w:tcPr>
            <w:tcW w:w="1842" w:type="dxa"/>
            <w:vAlign w:val="bottom"/>
            <w:hideMark/>
          </w:tcPr>
          <w:p w:rsidR="00D678FD" w:rsidRPr="00D678FD" w:rsidRDefault="00D678FD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D678FD">
              <w:rPr>
                <w:rFonts w:ascii="Calibri" w:hAnsi="Calibri"/>
                <w:color w:val="000000"/>
                <w:sz w:val="18"/>
              </w:rPr>
              <w:t>4%</w:t>
            </w:r>
          </w:p>
        </w:tc>
        <w:tc>
          <w:tcPr>
            <w:tcW w:w="1701" w:type="dxa"/>
            <w:vAlign w:val="bottom"/>
            <w:hideMark/>
          </w:tcPr>
          <w:p w:rsidR="00D678FD" w:rsidRPr="00D678FD" w:rsidRDefault="00D678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78FD">
              <w:rPr>
                <w:rFonts w:ascii="Arial" w:hAnsi="Arial" w:cs="Arial"/>
                <w:sz w:val="18"/>
                <w:szCs w:val="20"/>
              </w:rPr>
              <w:t xml:space="preserve">   118 954,80 </w:t>
            </w:r>
          </w:p>
        </w:tc>
      </w:tr>
    </w:tbl>
    <w:p w:rsidR="003D038F" w:rsidRPr="00D678FD" w:rsidRDefault="003D038F" w:rsidP="003D038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78FD" w:rsidRPr="00D678FD" w:rsidRDefault="003D038F" w:rsidP="003D038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678FD">
        <w:rPr>
          <w:rFonts w:ascii="Times New Roman" w:hAnsi="Times New Roman" w:cs="Times New Roman"/>
          <w:i/>
          <w:sz w:val="28"/>
          <w:szCs w:val="28"/>
        </w:rPr>
        <w:tab/>
        <w:t xml:space="preserve"> В ходе выполнения всех программных мероприятий были достигнуты определенные значения индикаторов (плановое значение индикаторов и показателей выполнено на </w:t>
      </w:r>
      <w:r w:rsidR="00D678FD" w:rsidRPr="00D678FD">
        <w:rPr>
          <w:rFonts w:ascii="Times New Roman" w:hAnsi="Times New Roman" w:cs="Times New Roman"/>
          <w:i/>
          <w:sz w:val="28"/>
          <w:szCs w:val="28"/>
        </w:rPr>
        <w:t>65</w:t>
      </w:r>
      <w:r w:rsidRPr="00D678FD">
        <w:rPr>
          <w:rFonts w:ascii="Times New Roman" w:hAnsi="Times New Roman" w:cs="Times New Roman"/>
          <w:i/>
          <w:sz w:val="28"/>
          <w:szCs w:val="28"/>
        </w:rPr>
        <w:t xml:space="preserve">%.)        </w:t>
      </w:r>
    </w:p>
    <w:p w:rsidR="003D038F" w:rsidRPr="00D678FD" w:rsidRDefault="00D678FD" w:rsidP="003D038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28"/>
          <w:szCs w:val="28"/>
        </w:rPr>
        <w:lastRenderedPageBreak/>
        <w:tab/>
        <w:t>Эффективность использования средств бюджета муниципального образования-24%.</w:t>
      </w:r>
      <w:r w:rsidR="003D038F" w:rsidRPr="00D678FD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p w:rsidR="003D038F" w:rsidRPr="00D678FD" w:rsidRDefault="003D038F" w:rsidP="003D038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28"/>
          <w:szCs w:val="28"/>
        </w:rPr>
        <w:tab/>
        <w:t xml:space="preserve">Эффективность реализации – </w:t>
      </w:r>
      <w:r w:rsidR="00D678FD" w:rsidRPr="00D678FD">
        <w:rPr>
          <w:rFonts w:ascii="Times New Roman" w:hAnsi="Times New Roman" w:cs="Times New Roman"/>
          <w:i/>
          <w:sz w:val="28"/>
          <w:szCs w:val="28"/>
        </w:rPr>
        <w:t>низкая</w:t>
      </w:r>
      <w:r w:rsidRPr="00D678F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D038F" w:rsidRPr="00D678FD" w:rsidRDefault="003D038F" w:rsidP="003D038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8FD">
        <w:rPr>
          <w:rFonts w:ascii="Times New Roman" w:hAnsi="Times New Roman" w:cs="Times New Roman"/>
          <w:i/>
          <w:sz w:val="28"/>
          <w:szCs w:val="28"/>
        </w:rPr>
        <w:tab/>
        <w:t>На основании оценки эффективности и качественной характеристики Программы рекомендовано: пересмотреть значения показателей в соответствии с предусмотренными в муниципальной программе объемами финансового обеспечения из районного бюдже</w:t>
      </w:r>
      <w:r w:rsidR="00D678FD" w:rsidRPr="00D678FD">
        <w:rPr>
          <w:rFonts w:ascii="Times New Roman" w:hAnsi="Times New Roman" w:cs="Times New Roman"/>
          <w:i/>
          <w:sz w:val="28"/>
          <w:szCs w:val="28"/>
        </w:rPr>
        <w:t>та в очередном финансовом году.</w:t>
      </w:r>
    </w:p>
    <w:p w:rsidR="00820134" w:rsidRPr="00D678FD" w:rsidRDefault="00820134" w:rsidP="00D67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41E9" w:rsidRPr="00D678FD" w:rsidRDefault="006D41E9" w:rsidP="008711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5C" w:rsidRPr="00D678FD" w:rsidRDefault="00571FAC" w:rsidP="008711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>Г</w:t>
      </w:r>
      <w:r w:rsidR="00273A42" w:rsidRPr="00D678FD">
        <w:rPr>
          <w:rFonts w:ascii="Times New Roman" w:hAnsi="Times New Roman" w:cs="Times New Roman"/>
          <w:sz w:val="28"/>
          <w:szCs w:val="28"/>
        </w:rPr>
        <w:t>лав</w:t>
      </w:r>
      <w:r w:rsidRPr="00D678FD">
        <w:rPr>
          <w:rFonts w:ascii="Times New Roman" w:hAnsi="Times New Roman" w:cs="Times New Roman"/>
          <w:sz w:val="28"/>
          <w:szCs w:val="28"/>
        </w:rPr>
        <w:t>а</w:t>
      </w:r>
      <w:r w:rsidR="00881D5C" w:rsidRPr="00D678FD">
        <w:rPr>
          <w:rFonts w:ascii="Times New Roman" w:hAnsi="Times New Roman" w:cs="Times New Roman"/>
          <w:sz w:val="28"/>
          <w:szCs w:val="28"/>
        </w:rPr>
        <w:t xml:space="preserve"> </w:t>
      </w:r>
      <w:r w:rsidRPr="00D678FD">
        <w:rPr>
          <w:rFonts w:ascii="Times New Roman" w:hAnsi="Times New Roman" w:cs="Times New Roman"/>
          <w:sz w:val="28"/>
          <w:szCs w:val="28"/>
        </w:rPr>
        <w:t>Яшалтинского РМО РК</w:t>
      </w:r>
      <w:r w:rsidR="00881D5C" w:rsidRPr="00D678FD">
        <w:rPr>
          <w:rFonts w:ascii="Times New Roman" w:hAnsi="Times New Roman" w:cs="Times New Roman"/>
          <w:sz w:val="28"/>
          <w:szCs w:val="28"/>
        </w:rPr>
        <w:tab/>
      </w:r>
      <w:r w:rsidR="00881D5C" w:rsidRPr="00D678FD">
        <w:rPr>
          <w:rFonts w:ascii="Times New Roman" w:hAnsi="Times New Roman" w:cs="Times New Roman"/>
          <w:sz w:val="28"/>
          <w:szCs w:val="28"/>
        </w:rPr>
        <w:tab/>
      </w:r>
      <w:r w:rsidR="00881D5C" w:rsidRPr="00D678FD">
        <w:rPr>
          <w:rFonts w:ascii="Times New Roman" w:hAnsi="Times New Roman" w:cs="Times New Roman"/>
          <w:sz w:val="28"/>
          <w:szCs w:val="28"/>
        </w:rPr>
        <w:tab/>
      </w:r>
      <w:r w:rsidR="00881D5C" w:rsidRPr="00D678FD">
        <w:rPr>
          <w:rFonts w:ascii="Times New Roman" w:hAnsi="Times New Roman" w:cs="Times New Roman"/>
          <w:sz w:val="28"/>
          <w:szCs w:val="28"/>
        </w:rPr>
        <w:tab/>
      </w:r>
      <w:r w:rsidR="00881D5C" w:rsidRPr="00D678FD">
        <w:rPr>
          <w:rFonts w:ascii="Times New Roman" w:hAnsi="Times New Roman" w:cs="Times New Roman"/>
          <w:sz w:val="28"/>
          <w:szCs w:val="28"/>
        </w:rPr>
        <w:tab/>
      </w:r>
      <w:r w:rsidR="00273A42" w:rsidRPr="00D678F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678FD">
        <w:rPr>
          <w:rFonts w:ascii="Times New Roman" w:hAnsi="Times New Roman" w:cs="Times New Roman"/>
          <w:sz w:val="28"/>
          <w:szCs w:val="28"/>
        </w:rPr>
        <w:t>С.В. Точка</w:t>
      </w:r>
    </w:p>
    <w:p w:rsidR="00582AE0" w:rsidRDefault="00582AE0" w:rsidP="008711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78FD" w:rsidRDefault="00D678FD" w:rsidP="008711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78FD" w:rsidRDefault="00D678FD" w:rsidP="008711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78FD" w:rsidRDefault="00D678FD" w:rsidP="008711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78FD" w:rsidRDefault="00D678FD" w:rsidP="008711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78FD" w:rsidRDefault="00D678FD" w:rsidP="008711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78FD" w:rsidRDefault="00D678FD" w:rsidP="008711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78FD" w:rsidRDefault="00D678FD" w:rsidP="008711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78FD" w:rsidRDefault="00D678FD" w:rsidP="008711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78FD" w:rsidRDefault="00D678FD" w:rsidP="008711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78FD" w:rsidRDefault="00D678FD" w:rsidP="008711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78FD" w:rsidRDefault="00D678FD" w:rsidP="008711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78FD" w:rsidRDefault="00D678FD" w:rsidP="008711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78FD" w:rsidRDefault="00D678FD" w:rsidP="008711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78FD" w:rsidRDefault="00D678FD" w:rsidP="008711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78FD" w:rsidRDefault="00D678FD" w:rsidP="008711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78FD" w:rsidRDefault="00D678FD" w:rsidP="008711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78FD" w:rsidRDefault="00D678FD" w:rsidP="008711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78FD" w:rsidRDefault="00D678FD" w:rsidP="008711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78FD" w:rsidRDefault="00D678FD" w:rsidP="008711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78FD" w:rsidRDefault="00D678FD" w:rsidP="008711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78FD" w:rsidRDefault="00D678FD" w:rsidP="008711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78FD" w:rsidRDefault="00D678FD" w:rsidP="008711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78FD" w:rsidRPr="00D678FD" w:rsidRDefault="00D678FD" w:rsidP="008711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82AE0" w:rsidRPr="00D678FD" w:rsidRDefault="006D41E9" w:rsidP="006D41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2"/>
          <w:szCs w:val="18"/>
        </w:rPr>
      </w:pPr>
      <w:r w:rsidRPr="00D678FD">
        <w:rPr>
          <w:rFonts w:ascii="Times New Roman" w:hAnsi="Times New Roman" w:cs="Times New Roman"/>
          <w:sz w:val="12"/>
          <w:szCs w:val="18"/>
        </w:rPr>
        <w:t>Б</w:t>
      </w:r>
      <w:r w:rsidR="003A1057" w:rsidRPr="00D678FD">
        <w:rPr>
          <w:rFonts w:ascii="Times New Roman" w:hAnsi="Times New Roman" w:cs="Times New Roman"/>
          <w:sz w:val="12"/>
          <w:szCs w:val="18"/>
        </w:rPr>
        <w:t>олдырев Ю.А.</w:t>
      </w:r>
    </w:p>
    <w:p w:rsidR="00F67DB0" w:rsidRPr="00760DD6" w:rsidRDefault="00582AE0" w:rsidP="006D41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2"/>
          <w:szCs w:val="18"/>
        </w:rPr>
      </w:pPr>
      <w:r w:rsidRPr="00D678FD">
        <w:rPr>
          <w:rFonts w:ascii="Times New Roman" w:hAnsi="Times New Roman" w:cs="Times New Roman"/>
          <w:sz w:val="12"/>
          <w:szCs w:val="18"/>
        </w:rPr>
        <w:t xml:space="preserve"> </w:t>
      </w:r>
      <w:r w:rsidR="00F67DB0" w:rsidRPr="00D678FD">
        <w:rPr>
          <w:rFonts w:ascii="Times New Roman" w:hAnsi="Times New Roman" w:cs="Times New Roman"/>
          <w:sz w:val="12"/>
          <w:szCs w:val="18"/>
        </w:rPr>
        <w:t>884745)91611</w:t>
      </w:r>
    </w:p>
    <w:sectPr w:rsidR="00F67DB0" w:rsidRPr="00760DD6" w:rsidSect="00582AE0">
      <w:footerReference w:type="default" r:id="rId8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E6A" w:rsidRDefault="006D4E6A" w:rsidP="006847B7">
      <w:pPr>
        <w:spacing w:after="0" w:line="240" w:lineRule="auto"/>
      </w:pPr>
      <w:r>
        <w:separator/>
      </w:r>
    </w:p>
  </w:endnote>
  <w:endnote w:type="continuationSeparator" w:id="0">
    <w:p w:rsidR="006D4E6A" w:rsidRDefault="006D4E6A" w:rsidP="0068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905522"/>
      <w:docPartObj>
        <w:docPartGallery w:val="Page Numbers (Bottom of Page)"/>
        <w:docPartUnique/>
      </w:docPartObj>
    </w:sdtPr>
    <w:sdtContent>
      <w:p w:rsidR="006D4E6A" w:rsidRDefault="006D4E6A">
        <w:pPr>
          <w:pStyle w:val="ac"/>
          <w:jc w:val="right"/>
        </w:pPr>
        <w:fldSimple w:instr=" PAGE   \* MERGEFORMAT ">
          <w:r w:rsidR="00D678FD">
            <w:rPr>
              <w:noProof/>
            </w:rPr>
            <w:t>6</w:t>
          </w:r>
        </w:fldSimple>
      </w:p>
    </w:sdtContent>
  </w:sdt>
  <w:p w:rsidR="006D4E6A" w:rsidRDefault="006D4E6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E6A" w:rsidRDefault="006D4E6A" w:rsidP="006847B7">
      <w:pPr>
        <w:spacing w:after="0" w:line="240" w:lineRule="auto"/>
      </w:pPr>
      <w:r>
        <w:separator/>
      </w:r>
    </w:p>
  </w:footnote>
  <w:footnote w:type="continuationSeparator" w:id="0">
    <w:p w:rsidR="006D4E6A" w:rsidRDefault="006D4E6A" w:rsidP="00684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6FD7"/>
    <w:multiLevelType w:val="hybridMultilevel"/>
    <w:tmpl w:val="4F667C9A"/>
    <w:lvl w:ilvl="0" w:tplc="739215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236AA7"/>
    <w:multiLevelType w:val="hybridMultilevel"/>
    <w:tmpl w:val="A6A2FE1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6794E81"/>
    <w:multiLevelType w:val="hybridMultilevel"/>
    <w:tmpl w:val="C3E6F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F01AE"/>
    <w:multiLevelType w:val="hybridMultilevel"/>
    <w:tmpl w:val="3F10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C2E92"/>
    <w:multiLevelType w:val="hybridMultilevel"/>
    <w:tmpl w:val="F5A6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26470"/>
    <w:multiLevelType w:val="hybridMultilevel"/>
    <w:tmpl w:val="681E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3036B"/>
    <w:multiLevelType w:val="hybridMultilevel"/>
    <w:tmpl w:val="3F10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907D6"/>
    <w:multiLevelType w:val="hybridMultilevel"/>
    <w:tmpl w:val="EFF8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615D2"/>
    <w:multiLevelType w:val="hybridMultilevel"/>
    <w:tmpl w:val="2E1A2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654740"/>
    <w:multiLevelType w:val="hybridMultilevel"/>
    <w:tmpl w:val="2204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277D4"/>
    <w:multiLevelType w:val="hybridMultilevel"/>
    <w:tmpl w:val="8F8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E74BB8"/>
    <w:multiLevelType w:val="hybridMultilevel"/>
    <w:tmpl w:val="3F10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87F7E"/>
    <w:multiLevelType w:val="hybridMultilevel"/>
    <w:tmpl w:val="C81A022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E95FCC"/>
    <w:multiLevelType w:val="hybridMultilevel"/>
    <w:tmpl w:val="282EF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5566C"/>
    <w:multiLevelType w:val="hybridMultilevel"/>
    <w:tmpl w:val="AB40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52ECB"/>
    <w:multiLevelType w:val="hybridMultilevel"/>
    <w:tmpl w:val="AB243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97373"/>
    <w:multiLevelType w:val="hybridMultilevel"/>
    <w:tmpl w:val="BE486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7">
    <w:nsid w:val="7969767C"/>
    <w:multiLevelType w:val="hybridMultilevel"/>
    <w:tmpl w:val="3F10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509B7"/>
    <w:multiLevelType w:val="hybridMultilevel"/>
    <w:tmpl w:val="3F10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6"/>
  </w:num>
  <w:num w:numId="9">
    <w:abstractNumId w:val="9"/>
  </w:num>
  <w:num w:numId="10">
    <w:abstractNumId w:val="13"/>
  </w:num>
  <w:num w:numId="11">
    <w:abstractNumId w:val="7"/>
  </w:num>
  <w:num w:numId="12">
    <w:abstractNumId w:val="4"/>
  </w:num>
  <w:num w:numId="13">
    <w:abstractNumId w:val="14"/>
  </w:num>
  <w:num w:numId="14">
    <w:abstractNumId w:val="15"/>
  </w:num>
  <w:num w:numId="15">
    <w:abstractNumId w:val="0"/>
  </w:num>
  <w:num w:numId="16">
    <w:abstractNumId w:val="6"/>
  </w:num>
  <w:num w:numId="17">
    <w:abstractNumId w:val="17"/>
  </w:num>
  <w:num w:numId="18">
    <w:abstractNumId w:val="3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5CE3"/>
    <w:rsid w:val="00000FAB"/>
    <w:rsid w:val="00002EE3"/>
    <w:rsid w:val="0000319F"/>
    <w:rsid w:val="000053D4"/>
    <w:rsid w:val="00017428"/>
    <w:rsid w:val="00017D62"/>
    <w:rsid w:val="000221AB"/>
    <w:rsid w:val="000233BE"/>
    <w:rsid w:val="00024AF3"/>
    <w:rsid w:val="00027741"/>
    <w:rsid w:val="000311C7"/>
    <w:rsid w:val="000415E0"/>
    <w:rsid w:val="00044ECF"/>
    <w:rsid w:val="00053E5F"/>
    <w:rsid w:val="00057D2A"/>
    <w:rsid w:val="00080006"/>
    <w:rsid w:val="000904ED"/>
    <w:rsid w:val="00093B2B"/>
    <w:rsid w:val="000946B5"/>
    <w:rsid w:val="00095524"/>
    <w:rsid w:val="000971A0"/>
    <w:rsid w:val="0009726F"/>
    <w:rsid w:val="000972A8"/>
    <w:rsid w:val="000A5B42"/>
    <w:rsid w:val="000A7245"/>
    <w:rsid w:val="000A7EE7"/>
    <w:rsid w:val="000B0924"/>
    <w:rsid w:val="000B4A76"/>
    <w:rsid w:val="000B4B70"/>
    <w:rsid w:val="000C740A"/>
    <w:rsid w:val="000D23E9"/>
    <w:rsid w:val="000E7859"/>
    <w:rsid w:val="000E785F"/>
    <w:rsid w:val="0010505B"/>
    <w:rsid w:val="00105900"/>
    <w:rsid w:val="00110BBF"/>
    <w:rsid w:val="0011647B"/>
    <w:rsid w:val="0012123B"/>
    <w:rsid w:val="001221F1"/>
    <w:rsid w:val="0012304E"/>
    <w:rsid w:val="001304CA"/>
    <w:rsid w:val="0013107D"/>
    <w:rsid w:val="0013471A"/>
    <w:rsid w:val="00136A67"/>
    <w:rsid w:val="00140AAB"/>
    <w:rsid w:val="00144CA5"/>
    <w:rsid w:val="001458FF"/>
    <w:rsid w:val="00147D4A"/>
    <w:rsid w:val="0015537F"/>
    <w:rsid w:val="00160031"/>
    <w:rsid w:val="00172555"/>
    <w:rsid w:val="00173B07"/>
    <w:rsid w:val="001874A2"/>
    <w:rsid w:val="00190623"/>
    <w:rsid w:val="001A42C7"/>
    <w:rsid w:val="001A4CE8"/>
    <w:rsid w:val="001B2ABA"/>
    <w:rsid w:val="001B423D"/>
    <w:rsid w:val="001B6FB8"/>
    <w:rsid w:val="001D0B94"/>
    <w:rsid w:val="001D1324"/>
    <w:rsid w:val="001D2494"/>
    <w:rsid w:val="001D4E3C"/>
    <w:rsid w:val="001E2307"/>
    <w:rsid w:val="001E3385"/>
    <w:rsid w:val="002012FF"/>
    <w:rsid w:val="002014A3"/>
    <w:rsid w:val="00210638"/>
    <w:rsid w:val="00212D0F"/>
    <w:rsid w:val="00224228"/>
    <w:rsid w:val="00227B85"/>
    <w:rsid w:val="00230968"/>
    <w:rsid w:val="00231EF9"/>
    <w:rsid w:val="00234485"/>
    <w:rsid w:val="0023557B"/>
    <w:rsid w:val="002359EC"/>
    <w:rsid w:val="00240E18"/>
    <w:rsid w:val="00240FF1"/>
    <w:rsid w:val="00241414"/>
    <w:rsid w:val="0024769B"/>
    <w:rsid w:val="00257C53"/>
    <w:rsid w:val="00263E61"/>
    <w:rsid w:val="00266F47"/>
    <w:rsid w:val="00270EDF"/>
    <w:rsid w:val="00273A42"/>
    <w:rsid w:val="00273F53"/>
    <w:rsid w:val="00276FF9"/>
    <w:rsid w:val="00283995"/>
    <w:rsid w:val="00286156"/>
    <w:rsid w:val="00286820"/>
    <w:rsid w:val="002B18D0"/>
    <w:rsid w:val="002B5AB9"/>
    <w:rsid w:val="002E4927"/>
    <w:rsid w:val="002E6080"/>
    <w:rsid w:val="002E71FE"/>
    <w:rsid w:val="002F2D3B"/>
    <w:rsid w:val="002F69BA"/>
    <w:rsid w:val="003023F4"/>
    <w:rsid w:val="00304118"/>
    <w:rsid w:val="0030513F"/>
    <w:rsid w:val="003078C6"/>
    <w:rsid w:val="00330F51"/>
    <w:rsid w:val="00331945"/>
    <w:rsid w:val="00335B1F"/>
    <w:rsid w:val="0034046E"/>
    <w:rsid w:val="003430E0"/>
    <w:rsid w:val="00343ACF"/>
    <w:rsid w:val="003447AC"/>
    <w:rsid w:val="0035124B"/>
    <w:rsid w:val="00355C14"/>
    <w:rsid w:val="0036062B"/>
    <w:rsid w:val="003636D3"/>
    <w:rsid w:val="00364D1D"/>
    <w:rsid w:val="00365A21"/>
    <w:rsid w:val="003678D6"/>
    <w:rsid w:val="00370228"/>
    <w:rsid w:val="00373CDE"/>
    <w:rsid w:val="003807DF"/>
    <w:rsid w:val="00380E0D"/>
    <w:rsid w:val="00381CF7"/>
    <w:rsid w:val="003825BB"/>
    <w:rsid w:val="003929BE"/>
    <w:rsid w:val="003931DB"/>
    <w:rsid w:val="003A0810"/>
    <w:rsid w:val="003A1057"/>
    <w:rsid w:val="003A70F1"/>
    <w:rsid w:val="003C2D2C"/>
    <w:rsid w:val="003C31CF"/>
    <w:rsid w:val="003C3E1D"/>
    <w:rsid w:val="003D038F"/>
    <w:rsid w:val="003D5531"/>
    <w:rsid w:val="003E2BDC"/>
    <w:rsid w:val="003E47D6"/>
    <w:rsid w:val="003E7CC3"/>
    <w:rsid w:val="003F101B"/>
    <w:rsid w:val="003F7040"/>
    <w:rsid w:val="004027DC"/>
    <w:rsid w:val="0040525A"/>
    <w:rsid w:val="00407E9E"/>
    <w:rsid w:val="00412A1B"/>
    <w:rsid w:val="00417345"/>
    <w:rsid w:val="00421735"/>
    <w:rsid w:val="004307BB"/>
    <w:rsid w:val="00433695"/>
    <w:rsid w:val="00440CC8"/>
    <w:rsid w:val="00440F22"/>
    <w:rsid w:val="004418F3"/>
    <w:rsid w:val="00446ACC"/>
    <w:rsid w:val="004605BE"/>
    <w:rsid w:val="004631C0"/>
    <w:rsid w:val="00463DDE"/>
    <w:rsid w:val="00466E0E"/>
    <w:rsid w:val="004753B4"/>
    <w:rsid w:val="00480F15"/>
    <w:rsid w:val="00483A96"/>
    <w:rsid w:val="00484BB1"/>
    <w:rsid w:val="0049442B"/>
    <w:rsid w:val="00496DE3"/>
    <w:rsid w:val="004A0482"/>
    <w:rsid w:val="004A4220"/>
    <w:rsid w:val="004A4B8D"/>
    <w:rsid w:val="004A663A"/>
    <w:rsid w:val="004B5A09"/>
    <w:rsid w:val="004C2D72"/>
    <w:rsid w:val="004C4FB0"/>
    <w:rsid w:val="004C7677"/>
    <w:rsid w:val="004D1266"/>
    <w:rsid w:val="004E0AA6"/>
    <w:rsid w:val="004E1509"/>
    <w:rsid w:val="004E20FC"/>
    <w:rsid w:val="004E35DB"/>
    <w:rsid w:val="004E3C1C"/>
    <w:rsid w:val="004E54BB"/>
    <w:rsid w:val="004F5FCB"/>
    <w:rsid w:val="005162D5"/>
    <w:rsid w:val="00521C9B"/>
    <w:rsid w:val="0052477E"/>
    <w:rsid w:val="005336EB"/>
    <w:rsid w:val="00534913"/>
    <w:rsid w:val="0054646A"/>
    <w:rsid w:val="005671C7"/>
    <w:rsid w:val="005717D8"/>
    <w:rsid w:val="00571FAC"/>
    <w:rsid w:val="00573270"/>
    <w:rsid w:val="0057349D"/>
    <w:rsid w:val="0057384D"/>
    <w:rsid w:val="0057473C"/>
    <w:rsid w:val="00576FAE"/>
    <w:rsid w:val="00582AE0"/>
    <w:rsid w:val="00587786"/>
    <w:rsid w:val="00590057"/>
    <w:rsid w:val="005918CE"/>
    <w:rsid w:val="00592868"/>
    <w:rsid w:val="00593E8F"/>
    <w:rsid w:val="005A2205"/>
    <w:rsid w:val="005B0342"/>
    <w:rsid w:val="005B0A90"/>
    <w:rsid w:val="005C3DFC"/>
    <w:rsid w:val="005D205D"/>
    <w:rsid w:val="005E3C05"/>
    <w:rsid w:val="005F2913"/>
    <w:rsid w:val="005F4555"/>
    <w:rsid w:val="005F5E3B"/>
    <w:rsid w:val="00602622"/>
    <w:rsid w:val="00604398"/>
    <w:rsid w:val="00604863"/>
    <w:rsid w:val="00604FD5"/>
    <w:rsid w:val="00612804"/>
    <w:rsid w:val="00612CBA"/>
    <w:rsid w:val="006218EC"/>
    <w:rsid w:val="00627FE6"/>
    <w:rsid w:val="006346BA"/>
    <w:rsid w:val="006363C7"/>
    <w:rsid w:val="00657A5E"/>
    <w:rsid w:val="00660508"/>
    <w:rsid w:val="00661922"/>
    <w:rsid w:val="00664A94"/>
    <w:rsid w:val="0066612A"/>
    <w:rsid w:val="00673A64"/>
    <w:rsid w:val="00674E10"/>
    <w:rsid w:val="006779E7"/>
    <w:rsid w:val="006847B7"/>
    <w:rsid w:val="006941A2"/>
    <w:rsid w:val="00694316"/>
    <w:rsid w:val="006A4963"/>
    <w:rsid w:val="006B0D58"/>
    <w:rsid w:val="006B2642"/>
    <w:rsid w:val="006B3CB6"/>
    <w:rsid w:val="006B4E08"/>
    <w:rsid w:val="006D24C8"/>
    <w:rsid w:val="006D41E9"/>
    <w:rsid w:val="006D4E6A"/>
    <w:rsid w:val="006D6779"/>
    <w:rsid w:val="006E0402"/>
    <w:rsid w:val="006E4023"/>
    <w:rsid w:val="006F0CF1"/>
    <w:rsid w:val="006F2BCA"/>
    <w:rsid w:val="006F5751"/>
    <w:rsid w:val="0070081D"/>
    <w:rsid w:val="007053AA"/>
    <w:rsid w:val="0070708D"/>
    <w:rsid w:val="0071300D"/>
    <w:rsid w:val="00720408"/>
    <w:rsid w:val="007252B1"/>
    <w:rsid w:val="007435A6"/>
    <w:rsid w:val="0074471C"/>
    <w:rsid w:val="00745451"/>
    <w:rsid w:val="00751E32"/>
    <w:rsid w:val="00755AFF"/>
    <w:rsid w:val="007563E8"/>
    <w:rsid w:val="00760DD6"/>
    <w:rsid w:val="0076147B"/>
    <w:rsid w:val="00766077"/>
    <w:rsid w:val="007712D1"/>
    <w:rsid w:val="00780F44"/>
    <w:rsid w:val="007816C2"/>
    <w:rsid w:val="0078377A"/>
    <w:rsid w:val="00783E7C"/>
    <w:rsid w:val="00794F1E"/>
    <w:rsid w:val="007A2F8E"/>
    <w:rsid w:val="007A56AA"/>
    <w:rsid w:val="007B0BBE"/>
    <w:rsid w:val="007B2067"/>
    <w:rsid w:val="007C2984"/>
    <w:rsid w:val="007C41B0"/>
    <w:rsid w:val="007D2906"/>
    <w:rsid w:val="007D2FA8"/>
    <w:rsid w:val="007D508F"/>
    <w:rsid w:val="007F03B0"/>
    <w:rsid w:val="00801382"/>
    <w:rsid w:val="00802973"/>
    <w:rsid w:val="00805406"/>
    <w:rsid w:val="008075DB"/>
    <w:rsid w:val="00816AE0"/>
    <w:rsid w:val="00817610"/>
    <w:rsid w:val="00820134"/>
    <w:rsid w:val="008336D0"/>
    <w:rsid w:val="008469BF"/>
    <w:rsid w:val="00850A84"/>
    <w:rsid w:val="00851810"/>
    <w:rsid w:val="0086439D"/>
    <w:rsid w:val="008702FF"/>
    <w:rsid w:val="008705E6"/>
    <w:rsid w:val="0087116C"/>
    <w:rsid w:val="00871A6C"/>
    <w:rsid w:val="00881D5C"/>
    <w:rsid w:val="008860DD"/>
    <w:rsid w:val="00890099"/>
    <w:rsid w:val="00894577"/>
    <w:rsid w:val="00894786"/>
    <w:rsid w:val="0089712C"/>
    <w:rsid w:val="008A3D29"/>
    <w:rsid w:val="008A3EC7"/>
    <w:rsid w:val="008B40DF"/>
    <w:rsid w:val="008C11AF"/>
    <w:rsid w:val="008C1CCC"/>
    <w:rsid w:val="008C3030"/>
    <w:rsid w:val="008D7129"/>
    <w:rsid w:val="008E19D6"/>
    <w:rsid w:val="008E3E64"/>
    <w:rsid w:val="008F0113"/>
    <w:rsid w:val="00914462"/>
    <w:rsid w:val="00915FE9"/>
    <w:rsid w:val="009174BD"/>
    <w:rsid w:val="0093176B"/>
    <w:rsid w:val="0094297F"/>
    <w:rsid w:val="009430A7"/>
    <w:rsid w:val="009534DF"/>
    <w:rsid w:val="00953919"/>
    <w:rsid w:val="00961219"/>
    <w:rsid w:val="00963C32"/>
    <w:rsid w:val="00975AB6"/>
    <w:rsid w:val="0097686F"/>
    <w:rsid w:val="00990143"/>
    <w:rsid w:val="00990432"/>
    <w:rsid w:val="0099050D"/>
    <w:rsid w:val="009A59EA"/>
    <w:rsid w:val="009B01BE"/>
    <w:rsid w:val="009B504A"/>
    <w:rsid w:val="009B636F"/>
    <w:rsid w:val="009C4E4A"/>
    <w:rsid w:val="009D5211"/>
    <w:rsid w:val="009D6E98"/>
    <w:rsid w:val="009E1653"/>
    <w:rsid w:val="009F0165"/>
    <w:rsid w:val="00A00FEC"/>
    <w:rsid w:val="00A04143"/>
    <w:rsid w:val="00A04C30"/>
    <w:rsid w:val="00A05A42"/>
    <w:rsid w:val="00A06A66"/>
    <w:rsid w:val="00A14357"/>
    <w:rsid w:val="00A20212"/>
    <w:rsid w:val="00A20CC3"/>
    <w:rsid w:val="00A3115A"/>
    <w:rsid w:val="00A32605"/>
    <w:rsid w:val="00A57E0E"/>
    <w:rsid w:val="00A617B8"/>
    <w:rsid w:val="00A65F15"/>
    <w:rsid w:val="00A70C99"/>
    <w:rsid w:val="00A71A18"/>
    <w:rsid w:val="00A82153"/>
    <w:rsid w:val="00A847A0"/>
    <w:rsid w:val="00A87C1D"/>
    <w:rsid w:val="00A97ACF"/>
    <w:rsid w:val="00AA3AD5"/>
    <w:rsid w:val="00AA72ED"/>
    <w:rsid w:val="00AC28C6"/>
    <w:rsid w:val="00AC3E07"/>
    <w:rsid w:val="00AC53E7"/>
    <w:rsid w:val="00AC7841"/>
    <w:rsid w:val="00AD5A6D"/>
    <w:rsid w:val="00AD6B40"/>
    <w:rsid w:val="00AD6BE4"/>
    <w:rsid w:val="00AD7329"/>
    <w:rsid w:val="00AE37E7"/>
    <w:rsid w:val="00AE478A"/>
    <w:rsid w:val="00AE529F"/>
    <w:rsid w:val="00AE5886"/>
    <w:rsid w:val="00AF617D"/>
    <w:rsid w:val="00B012D1"/>
    <w:rsid w:val="00B055FB"/>
    <w:rsid w:val="00B1052C"/>
    <w:rsid w:val="00B31AFE"/>
    <w:rsid w:val="00B355D7"/>
    <w:rsid w:val="00B42217"/>
    <w:rsid w:val="00B47C61"/>
    <w:rsid w:val="00B577BF"/>
    <w:rsid w:val="00B61415"/>
    <w:rsid w:val="00B642B4"/>
    <w:rsid w:val="00B72F1E"/>
    <w:rsid w:val="00B756F6"/>
    <w:rsid w:val="00B77D75"/>
    <w:rsid w:val="00B8594A"/>
    <w:rsid w:val="00B86FB9"/>
    <w:rsid w:val="00B87828"/>
    <w:rsid w:val="00B87E4D"/>
    <w:rsid w:val="00B92B52"/>
    <w:rsid w:val="00BA3B8D"/>
    <w:rsid w:val="00BA47E6"/>
    <w:rsid w:val="00BA5662"/>
    <w:rsid w:val="00BA6A18"/>
    <w:rsid w:val="00BA7CF4"/>
    <w:rsid w:val="00BB2FD6"/>
    <w:rsid w:val="00BC0832"/>
    <w:rsid w:val="00BC574F"/>
    <w:rsid w:val="00BC75C5"/>
    <w:rsid w:val="00BC7E88"/>
    <w:rsid w:val="00BD06DD"/>
    <w:rsid w:val="00BE5FB8"/>
    <w:rsid w:val="00BE75E7"/>
    <w:rsid w:val="00BF35AB"/>
    <w:rsid w:val="00C0134E"/>
    <w:rsid w:val="00C11CD1"/>
    <w:rsid w:val="00C14430"/>
    <w:rsid w:val="00C1508C"/>
    <w:rsid w:val="00C166D9"/>
    <w:rsid w:val="00C33F39"/>
    <w:rsid w:val="00C40426"/>
    <w:rsid w:val="00C429F1"/>
    <w:rsid w:val="00C62739"/>
    <w:rsid w:val="00C80D26"/>
    <w:rsid w:val="00C877DE"/>
    <w:rsid w:val="00C87F29"/>
    <w:rsid w:val="00C909D9"/>
    <w:rsid w:val="00C91769"/>
    <w:rsid w:val="00C97D0B"/>
    <w:rsid w:val="00CA310D"/>
    <w:rsid w:val="00CA31FF"/>
    <w:rsid w:val="00CA3F7C"/>
    <w:rsid w:val="00CB1FC1"/>
    <w:rsid w:val="00CC2B76"/>
    <w:rsid w:val="00CC452C"/>
    <w:rsid w:val="00CD0AC7"/>
    <w:rsid w:val="00CE0E54"/>
    <w:rsid w:val="00CE3994"/>
    <w:rsid w:val="00CF5643"/>
    <w:rsid w:val="00CF5BF0"/>
    <w:rsid w:val="00CF5CE3"/>
    <w:rsid w:val="00CF5ECC"/>
    <w:rsid w:val="00D01B9B"/>
    <w:rsid w:val="00D02FBF"/>
    <w:rsid w:val="00D04453"/>
    <w:rsid w:val="00D13C1C"/>
    <w:rsid w:val="00D174E5"/>
    <w:rsid w:val="00D21651"/>
    <w:rsid w:val="00D3271F"/>
    <w:rsid w:val="00D37053"/>
    <w:rsid w:val="00D41FB5"/>
    <w:rsid w:val="00D43D1A"/>
    <w:rsid w:val="00D466F5"/>
    <w:rsid w:val="00D47E7A"/>
    <w:rsid w:val="00D50141"/>
    <w:rsid w:val="00D51839"/>
    <w:rsid w:val="00D5431E"/>
    <w:rsid w:val="00D55B8B"/>
    <w:rsid w:val="00D6225B"/>
    <w:rsid w:val="00D62BAC"/>
    <w:rsid w:val="00D62CE0"/>
    <w:rsid w:val="00D678FD"/>
    <w:rsid w:val="00D70B0F"/>
    <w:rsid w:val="00D739C6"/>
    <w:rsid w:val="00D73C71"/>
    <w:rsid w:val="00D76B86"/>
    <w:rsid w:val="00D77C5E"/>
    <w:rsid w:val="00D809B9"/>
    <w:rsid w:val="00D80A69"/>
    <w:rsid w:val="00D81D48"/>
    <w:rsid w:val="00D84BE3"/>
    <w:rsid w:val="00D85E52"/>
    <w:rsid w:val="00D866D9"/>
    <w:rsid w:val="00DB3323"/>
    <w:rsid w:val="00DB4125"/>
    <w:rsid w:val="00DB430B"/>
    <w:rsid w:val="00DD7515"/>
    <w:rsid w:val="00DE0657"/>
    <w:rsid w:val="00DE6A6F"/>
    <w:rsid w:val="00DF16A4"/>
    <w:rsid w:val="00DF2E8B"/>
    <w:rsid w:val="00DF788A"/>
    <w:rsid w:val="00DF7E1E"/>
    <w:rsid w:val="00E015DE"/>
    <w:rsid w:val="00E03C32"/>
    <w:rsid w:val="00E107DB"/>
    <w:rsid w:val="00E202EE"/>
    <w:rsid w:val="00E2191E"/>
    <w:rsid w:val="00E308B2"/>
    <w:rsid w:val="00E40CC2"/>
    <w:rsid w:val="00E41613"/>
    <w:rsid w:val="00E44AE9"/>
    <w:rsid w:val="00E44E85"/>
    <w:rsid w:val="00E52C74"/>
    <w:rsid w:val="00E67E54"/>
    <w:rsid w:val="00E7217B"/>
    <w:rsid w:val="00E74288"/>
    <w:rsid w:val="00E75048"/>
    <w:rsid w:val="00E85E1F"/>
    <w:rsid w:val="00E96476"/>
    <w:rsid w:val="00EA18FC"/>
    <w:rsid w:val="00EA54B2"/>
    <w:rsid w:val="00EB185F"/>
    <w:rsid w:val="00EC0DA2"/>
    <w:rsid w:val="00EC1CD0"/>
    <w:rsid w:val="00EC543C"/>
    <w:rsid w:val="00EC79E8"/>
    <w:rsid w:val="00ED0960"/>
    <w:rsid w:val="00ED24ED"/>
    <w:rsid w:val="00ED40CE"/>
    <w:rsid w:val="00EE0144"/>
    <w:rsid w:val="00EE4D89"/>
    <w:rsid w:val="00EF5F6C"/>
    <w:rsid w:val="00F00DC3"/>
    <w:rsid w:val="00F02683"/>
    <w:rsid w:val="00F05B96"/>
    <w:rsid w:val="00F11932"/>
    <w:rsid w:val="00F12CAC"/>
    <w:rsid w:val="00F14BEB"/>
    <w:rsid w:val="00F42309"/>
    <w:rsid w:val="00F44D17"/>
    <w:rsid w:val="00F46E34"/>
    <w:rsid w:val="00F50529"/>
    <w:rsid w:val="00F51E34"/>
    <w:rsid w:val="00F579E5"/>
    <w:rsid w:val="00F67DB0"/>
    <w:rsid w:val="00F705DB"/>
    <w:rsid w:val="00F72F3F"/>
    <w:rsid w:val="00F74848"/>
    <w:rsid w:val="00F80DEC"/>
    <w:rsid w:val="00F82B65"/>
    <w:rsid w:val="00F87130"/>
    <w:rsid w:val="00F91A43"/>
    <w:rsid w:val="00F91ACF"/>
    <w:rsid w:val="00F927EA"/>
    <w:rsid w:val="00F92BE9"/>
    <w:rsid w:val="00F944E2"/>
    <w:rsid w:val="00F95EED"/>
    <w:rsid w:val="00F96605"/>
    <w:rsid w:val="00FB51C9"/>
    <w:rsid w:val="00FB6981"/>
    <w:rsid w:val="00FC0AD3"/>
    <w:rsid w:val="00FC6DB2"/>
    <w:rsid w:val="00FD34FF"/>
    <w:rsid w:val="00FE114F"/>
    <w:rsid w:val="00FF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5C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List Paragraph"/>
    <w:basedOn w:val="a"/>
    <w:uiPriority w:val="34"/>
    <w:qFormat/>
    <w:rsid w:val="00B1052C"/>
    <w:pPr>
      <w:spacing w:after="0" w:line="240" w:lineRule="auto"/>
      <w:ind w:left="720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styleId="a4">
    <w:name w:val="Body Text Indent"/>
    <w:basedOn w:val="a"/>
    <w:link w:val="a5"/>
    <w:rsid w:val="00B1052C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B1052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B1052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B1052C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бычный (веб) Знак"/>
    <w:link w:val="a9"/>
    <w:uiPriority w:val="99"/>
    <w:semiHidden/>
    <w:locked/>
    <w:rsid w:val="008E3E64"/>
    <w:rPr>
      <w:rFonts w:ascii="Calibri" w:eastAsia="Calibri" w:hAnsi="Calibri" w:cs="Calibri"/>
      <w:sz w:val="24"/>
      <w:szCs w:val="24"/>
    </w:rPr>
  </w:style>
  <w:style w:type="paragraph" w:styleId="a9">
    <w:name w:val="Normal (Web)"/>
    <w:basedOn w:val="a"/>
    <w:link w:val="a8"/>
    <w:uiPriority w:val="99"/>
    <w:semiHidden/>
    <w:unhideWhenUsed/>
    <w:rsid w:val="008E3E64"/>
    <w:pPr>
      <w:spacing w:after="75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1">
    <w:name w:val="Основной текст Знак1"/>
    <w:basedOn w:val="a0"/>
    <w:uiPriority w:val="99"/>
    <w:locked/>
    <w:rsid w:val="008E3E64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paragraph" w:styleId="aa">
    <w:name w:val="header"/>
    <w:basedOn w:val="a"/>
    <w:link w:val="ab"/>
    <w:uiPriority w:val="99"/>
    <w:semiHidden/>
    <w:unhideWhenUsed/>
    <w:rsid w:val="00684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847B7"/>
  </w:style>
  <w:style w:type="paragraph" w:styleId="ac">
    <w:name w:val="footer"/>
    <w:basedOn w:val="a"/>
    <w:link w:val="ad"/>
    <w:uiPriority w:val="99"/>
    <w:unhideWhenUsed/>
    <w:rsid w:val="00684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47B7"/>
  </w:style>
  <w:style w:type="paragraph" w:customStyle="1" w:styleId="paragraph">
    <w:name w:val="paragraph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74288"/>
  </w:style>
  <w:style w:type="character" w:customStyle="1" w:styleId="apple-converted-space">
    <w:name w:val="apple-converted-space"/>
    <w:basedOn w:val="a0"/>
    <w:rsid w:val="00E74288"/>
  </w:style>
  <w:style w:type="character" w:customStyle="1" w:styleId="spellingerror">
    <w:name w:val="spellingerror"/>
    <w:basedOn w:val="a0"/>
    <w:rsid w:val="00E74288"/>
  </w:style>
  <w:style w:type="character" w:customStyle="1" w:styleId="eop">
    <w:name w:val="eop"/>
    <w:basedOn w:val="a0"/>
    <w:rsid w:val="00E74288"/>
  </w:style>
  <w:style w:type="paragraph" w:styleId="ae">
    <w:name w:val="Balloon Text"/>
    <w:basedOn w:val="a"/>
    <w:link w:val="af"/>
    <w:uiPriority w:val="99"/>
    <w:semiHidden/>
    <w:unhideWhenUsed/>
    <w:rsid w:val="00E74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74288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BA7CF4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17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65F79-85E8-43D7-AD1D-1CB422B1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16</Pages>
  <Words>4887</Words>
  <Characters>27860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ЕР</cp:lastModifiedBy>
  <cp:revision>10</cp:revision>
  <cp:lastPrinted>2019-04-08T07:26:00Z</cp:lastPrinted>
  <dcterms:created xsi:type="dcterms:W3CDTF">2018-07-18T06:50:00Z</dcterms:created>
  <dcterms:modified xsi:type="dcterms:W3CDTF">2020-04-02T13:40:00Z</dcterms:modified>
</cp:coreProperties>
</file>