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AD" w:rsidRPr="004A71AD" w:rsidRDefault="000E65D6" w:rsidP="004A71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7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Информация по результатам финансово-экономической экспертизы  проекта Постановления Администрации </w:t>
      </w:r>
      <w:proofErr w:type="spellStart"/>
      <w:r w:rsidRPr="004A7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Яш</w:t>
      </w:r>
      <w:r w:rsidR="009367F8" w:rsidRPr="004A7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алтин</w:t>
      </w:r>
      <w:r w:rsidRPr="004A7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r w:rsidRPr="004A7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районного муниципального образования Республики Калмыкия «О внесении изменений в муниципальную программу </w:t>
      </w:r>
      <w:r w:rsidR="002B36B8" w:rsidRPr="00D0333C">
        <w:rPr>
          <w:rFonts w:ascii="Times New Roman" w:hAnsi="Times New Roman"/>
          <w:b/>
          <w:sz w:val="28"/>
          <w:szCs w:val="28"/>
        </w:rPr>
        <w:t xml:space="preserve">«Развитие образования и воспитания в </w:t>
      </w:r>
      <w:proofErr w:type="spellStart"/>
      <w:r w:rsidR="002B36B8" w:rsidRPr="00D0333C">
        <w:rPr>
          <w:rFonts w:ascii="Times New Roman" w:hAnsi="Times New Roman"/>
          <w:b/>
          <w:sz w:val="28"/>
          <w:szCs w:val="28"/>
        </w:rPr>
        <w:t>Яшалтинском</w:t>
      </w:r>
      <w:proofErr w:type="spellEnd"/>
      <w:r w:rsidR="002B36B8" w:rsidRPr="00D0333C">
        <w:rPr>
          <w:rFonts w:ascii="Times New Roman" w:hAnsi="Times New Roman"/>
          <w:b/>
          <w:sz w:val="28"/>
          <w:szCs w:val="28"/>
        </w:rPr>
        <w:t xml:space="preserve"> районе»  на 20</w:t>
      </w:r>
      <w:r w:rsidR="002B36B8">
        <w:rPr>
          <w:rFonts w:ascii="Times New Roman" w:hAnsi="Times New Roman"/>
          <w:b/>
          <w:sz w:val="28"/>
          <w:szCs w:val="28"/>
        </w:rPr>
        <w:t>20 – 2024</w:t>
      </w:r>
      <w:r w:rsidR="002B36B8" w:rsidRPr="00D0333C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9550F5" w:rsidRPr="00A37EFD" w:rsidRDefault="009550F5" w:rsidP="009367F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C3C3C"/>
          <w:sz w:val="18"/>
          <w:szCs w:val="18"/>
          <w:lang w:eastAsia="ru-RU"/>
        </w:rPr>
      </w:pPr>
    </w:p>
    <w:p w:rsidR="000E65D6" w:rsidRPr="009550F5" w:rsidRDefault="000E65D6" w:rsidP="009550F5">
      <w:pPr>
        <w:pStyle w:val="a6"/>
        <w:numPr>
          <w:ilvl w:val="0"/>
          <w:numId w:val="5"/>
        </w:numPr>
        <w:shd w:val="clear" w:color="auto" w:fill="FFFFFF"/>
        <w:spacing w:before="240" w:after="240" w:line="243" w:lineRule="atLeast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9550F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Общие положения</w:t>
      </w:r>
    </w:p>
    <w:p w:rsidR="000E65D6" w:rsidRPr="009550F5" w:rsidRDefault="000E65D6" w:rsidP="000E65D6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gramStart"/>
      <w:r w:rsidRPr="009550F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Заключение на проект Постановления</w:t>
      </w:r>
      <w:r w:rsidRPr="0095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550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Администрации </w:t>
      </w:r>
      <w:proofErr w:type="spellStart"/>
      <w:r w:rsidRPr="009550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Яш</w:t>
      </w:r>
      <w:r w:rsidR="009367F8" w:rsidRPr="009550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алтин</w:t>
      </w:r>
      <w:r w:rsidRPr="009550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r w:rsidRPr="009550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районного муниципального образования Республики Калмыкия «О внесении изменений в муниципальную </w:t>
      </w:r>
      <w:r w:rsidR="002B36B8" w:rsidRPr="009550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программу </w:t>
      </w:r>
      <w:r w:rsidR="002B36B8" w:rsidRPr="009550F5">
        <w:rPr>
          <w:rFonts w:ascii="Times New Roman" w:hAnsi="Times New Roman"/>
          <w:sz w:val="28"/>
          <w:szCs w:val="28"/>
        </w:rPr>
        <w:t xml:space="preserve">«Развитие образования и воспитания в </w:t>
      </w:r>
      <w:proofErr w:type="spellStart"/>
      <w:r w:rsidR="002B36B8" w:rsidRPr="009550F5">
        <w:rPr>
          <w:rFonts w:ascii="Times New Roman" w:hAnsi="Times New Roman"/>
          <w:sz w:val="28"/>
          <w:szCs w:val="28"/>
        </w:rPr>
        <w:t>Яшалтинском</w:t>
      </w:r>
      <w:proofErr w:type="spellEnd"/>
      <w:r w:rsidR="002B36B8" w:rsidRPr="009550F5">
        <w:rPr>
          <w:rFonts w:ascii="Times New Roman" w:hAnsi="Times New Roman"/>
          <w:sz w:val="28"/>
          <w:szCs w:val="28"/>
        </w:rPr>
        <w:t xml:space="preserve"> районе»  на 2020 – 2024 годы</w:t>
      </w:r>
      <w:r w:rsidR="009367F8" w:rsidRPr="009550F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9550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подготовлено в соответствии с требованиями п.</w:t>
      </w:r>
      <w:r w:rsidR="009367F8" w:rsidRPr="009550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550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 ст. 157, ст. 179 Бюджетного кодекса Российской Федерации, п. 7 ч.2 ст.9</w:t>
      </w:r>
      <w:r w:rsidRPr="0095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07.02.2011 № 6-ФЗ «Об общих принципах организации и деятельности</w:t>
      </w:r>
      <w:proofErr w:type="gramEnd"/>
      <w:r w:rsidRPr="0095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контрольно-счетных органов субъектов РФ и муниципальных образований», </w:t>
      </w:r>
      <w:r w:rsidR="00A37EFD" w:rsidRPr="009550F5">
        <w:rPr>
          <w:rFonts w:ascii="Times New Roman" w:hAnsi="Times New Roman" w:cs="Times New Roman"/>
          <w:sz w:val="28"/>
          <w:szCs w:val="28"/>
        </w:rPr>
        <w:t xml:space="preserve"> пункта 7 ст. 9 Положения о</w:t>
      </w:r>
      <w:r w:rsidR="00A37EFD" w:rsidRPr="009550F5">
        <w:rPr>
          <w:rFonts w:ascii="Times New Roman" w:hAnsi="Times New Roman" w:cs="Times New Roman"/>
          <w:bCs/>
          <w:sz w:val="28"/>
          <w:szCs w:val="28"/>
        </w:rPr>
        <w:t> </w:t>
      </w:r>
      <w:r w:rsidR="00A37EFD" w:rsidRPr="009550F5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proofErr w:type="spellStart"/>
      <w:r w:rsidR="00A37EFD" w:rsidRPr="009550F5">
        <w:rPr>
          <w:rFonts w:ascii="Times New Roman" w:hAnsi="Times New Roman" w:cs="Times New Roman"/>
          <w:sz w:val="28"/>
          <w:szCs w:val="28"/>
        </w:rPr>
        <w:t>Яшалтинского</w:t>
      </w:r>
      <w:proofErr w:type="spellEnd"/>
      <w:r w:rsidR="00A37EFD" w:rsidRPr="009550F5">
        <w:rPr>
          <w:rFonts w:ascii="Times New Roman" w:hAnsi="Times New Roman" w:cs="Times New Roman"/>
          <w:sz w:val="28"/>
          <w:szCs w:val="28"/>
        </w:rPr>
        <w:t xml:space="preserve"> РМО РК.</w:t>
      </w:r>
    </w:p>
    <w:p w:rsidR="00F7555B" w:rsidRDefault="000E65D6" w:rsidP="000E65D6">
      <w:pPr>
        <w:shd w:val="clear" w:color="auto" w:fill="FFFFFF"/>
        <w:spacing w:before="240" w:after="240" w:line="240" w:lineRule="auto"/>
        <w:ind w:firstLine="708"/>
        <w:jc w:val="both"/>
        <w:rPr>
          <w:bCs/>
        </w:rPr>
      </w:pPr>
      <w:r w:rsidRPr="009550F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Основание для проведения мероприятия</w:t>
      </w:r>
      <w:r w:rsidRPr="009550F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: </w:t>
      </w:r>
      <w:r w:rsidR="00F7555B" w:rsidRPr="00F7555B">
        <w:rPr>
          <w:rFonts w:ascii="Times New Roman" w:hAnsi="Times New Roman" w:cs="Times New Roman"/>
          <w:color w:val="000000"/>
          <w:sz w:val="28"/>
          <w:szCs w:val="28"/>
        </w:rPr>
        <w:t xml:space="preserve">пункт 2.1  </w:t>
      </w:r>
      <w:r w:rsidR="00F7555B" w:rsidRPr="00F7555B">
        <w:rPr>
          <w:rFonts w:ascii="Times New Roman" w:hAnsi="Times New Roman" w:cs="Times New Roman"/>
          <w:color w:val="000000"/>
          <w:spacing w:val="-22"/>
          <w:sz w:val="28"/>
          <w:szCs w:val="28"/>
        </w:rPr>
        <w:t xml:space="preserve">плана работы  </w:t>
      </w:r>
      <w:r w:rsidR="00F7555B" w:rsidRPr="00F7555B">
        <w:rPr>
          <w:rFonts w:ascii="Times New Roman" w:hAnsi="Times New Roman" w:cs="Times New Roman"/>
          <w:sz w:val="28"/>
          <w:szCs w:val="28"/>
        </w:rPr>
        <w:t xml:space="preserve">МКУ КРК </w:t>
      </w:r>
      <w:proofErr w:type="spellStart"/>
      <w:r w:rsidR="00F7555B" w:rsidRPr="00F7555B">
        <w:rPr>
          <w:rFonts w:ascii="Times New Roman" w:hAnsi="Times New Roman" w:cs="Times New Roman"/>
          <w:sz w:val="28"/>
          <w:szCs w:val="28"/>
        </w:rPr>
        <w:t>Яшалтинского</w:t>
      </w:r>
      <w:proofErr w:type="spellEnd"/>
      <w:r w:rsidR="00F7555B" w:rsidRPr="00F7555B">
        <w:rPr>
          <w:rFonts w:ascii="Times New Roman" w:hAnsi="Times New Roman" w:cs="Times New Roman"/>
          <w:sz w:val="28"/>
          <w:szCs w:val="28"/>
        </w:rPr>
        <w:t xml:space="preserve"> РМО РК</w:t>
      </w:r>
      <w:r w:rsidR="00F7555B" w:rsidRPr="00F7555B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год, </w:t>
      </w:r>
      <w:r w:rsidR="00F7555B" w:rsidRPr="00F7555B">
        <w:rPr>
          <w:rFonts w:ascii="Times New Roman" w:hAnsi="Times New Roman" w:cs="Times New Roman"/>
          <w:bCs/>
          <w:sz w:val="28"/>
          <w:szCs w:val="28"/>
        </w:rPr>
        <w:t xml:space="preserve">утвержденного Приказом Председателя контрольно-ревизионной комиссии </w:t>
      </w:r>
      <w:proofErr w:type="spellStart"/>
      <w:r w:rsidR="00F7555B" w:rsidRPr="00F7555B">
        <w:rPr>
          <w:rFonts w:ascii="Times New Roman" w:hAnsi="Times New Roman" w:cs="Times New Roman"/>
          <w:bCs/>
          <w:sz w:val="28"/>
          <w:szCs w:val="28"/>
        </w:rPr>
        <w:t>Яшалтинского</w:t>
      </w:r>
      <w:proofErr w:type="spellEnd"/>
      <w:r w:rsidR="00F7555B" w:rsidRPr="00F7555B">
        <w:rPr>
          <w:rFonts w:ascii="Times New Roman" w:hAnsi="Times New Roman" w:cs="Times New Roman"/>
          <w:bCs/>
          <w:sz w:val="28"/>
          <w:szCs w:val="28"/>
        </w:rPr>
        <w:t xml:space="preserve"> РМО РК от 30 декабря 2021 г. №5.</w:t>
      </w:r>
    </w:p>
    <w:p w:rsidR="000E65D6" w:rsidRPr="00A37EFD" w:rsidRDefault="000E65D6" w:rsidP="000E65D6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18"/>
          <w:szCs w:val="18"/>
          <w:lang w:eastAsia="ru-RU"/>
        </w:rPr>
      </w:pPr>
      <w:r w:rsidRPr="00A37E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        </w:t>
      </w:r>
      <w:r w:rsidRPr="00A37EF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Предмет мероприятия</w:t>
      </w:r>
      <w:r w:rsidRPr="00A37E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: Оценка правомерности установления расходного обязательства, подтверждение обоснованности размера расходного обязательства, установление экономических последствий принятия нового расходного обязательства для бюджета </w:t>
      </w:r>
      <w:proofErr w:type="spellStart"/>
      <w:r w:rsidR="00A37EFD" w:rsidRPr="00A37E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Яшалтинского</w:t>
      </w:r>
      <w:proofErr w:type="spellEnd"/>
      <w:r w:rsidRPr="00A37E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районного муниципального образования Республики Калмыкия</w:t>
      </w:r>
      <w:r w:rsidRPr="00A37E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:rsidR="000E65D6" w:rsidRPr="009550F5" w:rsidRDefault="000E65D6" w:rsidP="000E65D6">
      <w:pPr>
        <w:shd w:val="clear" w:color="auto" w:fill="FFFFFF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C3C3C"/>
          <w:sz w:val="18"/>
          <w:szCs w:val="18"/>
          <w:lang w:eastAsia="ru-RU"/>
        </w:rPr>
      </w:pPr>
      <w:r w:rsidRPr="00A43D8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Объект мероприятия</w:t>
      </w:r>
      <w:r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: </w:t>
      </w:r>
      <w:r w:rsidRPr="009550F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проект Постановления Администрации </w:t>
      </w:r>
      <w:proofErr w:type="spellStart"/>
      <w:r w:rsidR="00A37EFD" w:rsidRPr="009550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Яшалтинского</w:t>
      </w:r>
      <w:proofErr w:type="spellEnd"/>
      <w:r w:rsidRPr="009550F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районного муниципального образования Республики Калмыкия «О внесении изменений в муниципальную программу </w:t>
      </w:r>
      <w:r w:rsidR="002B36B8" w:rsidRPr="009550F5">
        <w:rPr>
          <w:rFonts w:ascii="Times New Roman" w:hAnsi="Times New Roman"/>
          <w:sz w:val="28"/>
          <w:szCs w:val="28"/>
        </w:rPr>
        <w:t xml:space="preserve">«Развитие образования и воспитания в </w:t>
      </w:r>
      <w:proofErr w:type="spellStart"/>
      <w:r w:rsidR="002B36B8" w:rsidRPr="009550F5">
        <w:rPr>
          <w:rFonts w:ascii="Times New Roman" w:hAnsi="Times New Roman"/>
          <w:sz w:val="28"/>
          <w:szCs w:val="28"/>
        </w:rPr>
        <w:t>Яшалтинском</w:t>
      </w:r>
      <w:proofErr w:type="spellEnd"/>
      <w:r w:rsidR="002B36B8" w:rsidRPr="009550F5">
        <w:rPr>
          <w:rFonts w:ascii="Times New Roman" w:hAnsi="Times New Roman"/>
          <w:sz w:val="28"/>
          <w:szCs w:val="28"/>
        </w:rPr>
        <w:t xml:space="preserve"> районе»  на 2020 – 2024 годы</w:t>
      </w:r>
      <w:r w:rsidR="00A37EFD" w:rsidRPr="009550F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9550F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(далее – Программа).</w:t>
      </w:r>
    </w:p>
    <w:p w:rsidR="000E65D6" w:rsidRPr="00A43D82" w:rsidRDefault="000E65D6" w:rsidP="000E65D6">
      <w:pPr>
        <w:shd w:val="clear" w:color="auto" w:fill="FFFFFF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C3C3C"/>
          <w:sz w:val="18"/>
          <w:szCs w:val="18"/>
          <w:lang w:eastAsia="ru-RU"/>
        </w:rPr>
      </w:pPr>
      <w:r w:rsidRPr="000E65D6">
        <w:rPr>
          <w:rFonts w:ascii="Tahoma" w:eastAsia="Times New Roman" w:hAnsi="Tahoma" w:cs="Tahoma"/>
          <w:color w:val="3C3C3C"/>
          <w:sz w:val="28"/>
          <w:szCs w:val="28"/>
          <w:lang w:eastAsia="ru-RU"/>
        </w:rPr>
        <w:t> </w:t>
      </w:r>
      <w:r w:rsidRPr="00A43D8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Исследуемый период</w:t>
      </w:r>
      <w:r w:rsidR="009550F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: 2020</w:t>
      </w:r>
      <w:r w:rsidR="00F7555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-2024</w:t>
      </w:r>
      <w:r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годы.</w:t>
      </w:r>
    </w:p>
    <w:p w:rsidR="000E65D6" w:rsidRPr="00A43D82" w:rsidRDefault="000E65D6" w:rsidP="000E65D6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18"/>
          <w:szCs w:val="18"/>
          <w:lang w:eastAsia="ru-RU"/>
        </w:rPr>
      </w:pPr>
      <w:r w:rsidRPr="00A4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вопросы </w:t>
      </w:r>
      <w:r w:rsidRPr="00A4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финансово-экономическо</w:t>
      </w:r>
      <w:r w:rsidRPr="00A4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экспертизы:</w:t>
      </w:r>
    </w:p>
    <w:p w:rsidR="000E65D6" w:rsidRPr="00A43D82" w:rsidRDefault="000E65D6" w:rsidP="000E65D6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4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-правомерность и обоснованность предлагаемых изменений муниципальной программы, соответствие их показателям бюджета </w:t>
      </w:r>
      <w:proofErr w:type="spellStart"/>
      <w:r w:rsidR="00A43D82" w:rsidRPr="00A4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Яшалтинского</w:t>
      </w:r>
      <w:proofErr w:type="spellEnd"/>
      <w:r w:rsidR="00A43D82" w:rsidRPr="00A4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района;</w:t>
      </w:r>
    </w:p>
    <w:p w:rsidR="000E65D6" w:rsidRPr="00A43D82" w:rsidRDefault="000E65D6" w:rsidP="000E65D6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4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-корректность предлагаемых изменений;</w:t>
      </w:r>
    </w:p>
    <w:p w:rsidR="000E65D6" w:rsidRPr="00A43D82" w:rsidRDefault="000E65D6" w:rsidP="000E65D6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4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-логичность предлагаемых изменений (отсутствие внутренних противоречий в новом варианте программы);</w:t>
      </w:r>
    </w:p>
    <w:p w:rsidR="000E65D6" w:rsidRPr="00A43D82" w:rsidRDefault="000E65D6" w:rsidP="000E65D6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4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-согласованность изменений финансирования, программных мероприятий, целевых (индикативных) показателей и ожидаемых результатов);</w:t>
      </w:r>
    </w:p>
    <w:p w:rsidR="000E65D6" w:rsidRPr="00A43D82" w:rsidRDefault="009550F5" w:rsidP="000E65D6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E65D6" w:rsidRPr="00A4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целесообразность предлагаемых изменений (потенциальная эффективность предлагаемых мер).</w:t>
      </w:r>
    </w:p>
    <w:p w:rsidR="000E65D6" w:rsidRPr="00A43D82" w:rsidRDefault="000E65D6" w:rsidP="000E65D6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Для подготовки заключения использованы следующие нормативно-правовые акты:</w:t>
      </w:r>
    </w:p>
    <w:p w:rsidR="000E65D6" w:rsidRPr="00A43D82" w:rsidRDefault="000E65D6" w:rsidP="000E65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Бюджетный Кодекс Российской Федерации;</w:t>
      </w:r>
    </w:p>
    <w:p w:rsidR="000E65D6" w:rsidRPr="00A43D82" w:rsidRDefault="000E65D6" w:rsidP="000E65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E65D6" w:rsidRPr="00A43D82" w:rsidRDefault="004A71AD" w:rsidP="000E65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Порядок разработки и</w:t>
      </w:r>
      <w:r w:rsidR="000E65D6"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реализации муниципальных программ </w:t>
      </w:r>
      <w:proofErr w:type="spellStart"/>
      <w:r w:rsidR="000E65D6"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Яш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алтин</w:t>
      </w:r>
      <w:r w:rsidR="000E65D6"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ского</w:t>
      </w:r>
      <w:proofErr w:type="spellEnd"/>
      <w:r w:rsidR="000E65D6"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районного муниципального образования Республики Калмыкия, утвержденный Постановлением администрации </w:t>
      </w:r>
      <w:proofErr w:type="spellStart"/>
      <w:r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Яш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алтин</w:t>
      </w:r>
      <w:r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ского</w:t>
      </w:r>
      <w:proofErr w:type="spellEnd"/>
      <w:r w:rsidR="000E65D6"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РМО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РК от 27</w:t>
      </w:r>
      <w:r w:rsidR="000E65D6"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9</w:t>
      </w:r>
      <w:r w:rsidR="000E65D6"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8</w:t>
      </w:r>
      <w:r w:rsidR="000E65D6"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315</w:t>
      </w:r>
      <w:r w:rsidR="000E65D6"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(далее - Порядок);</w:t>
      </w:r>
    </w:p>
    <w:p w:rsidR="00704AC2" w:rsidRPr="009550F5" w:rsidRDefault="000E65D6" w:rsidP="00704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Стандарт внешнего муниципального финансового контроля «Финансово-экономическая экспертиза муниципальных программ», утвержденный распоряжением </w:t>
      </w:r>
      <w:r w:rsidR="00704AC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МКУ КРК </w:t>
      </w:r>
      <w:proofErr w:type="spellStart"/>
      <w:r w:rsidR="00704AC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Яшалтинского</w:t>
      </w:r>
      <w:proofErr w:type="spellEnd"/>
      <w:r w:rsidR="00704AC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РМО РК от </w:t>
      </w:r>
      <w:r w:rsidR="00704AC2" w:rsidRPr="009550F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23.08.2021 года №6.</w:t>
      </w:r>
    </w:p>
    <w:p w:rsidR="000E65D6" w:rsidRPr="00CE7632" w:rsidRDefault="000E65D6" w:rsidP="000E65D6">
      <w:pPr>
        <w:shd w:val="clear" w:color="auto" w:fill="FFFFFF"/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E763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2. Заключение</w:t>
      </w:r>
    </w:p>
    <w:p w:rsidR="000E65D6" w:rsidRPr="00CE7632" w:rsidRDefault="000E65D6" w:rsidP="000E65D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E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Рассмотрев Постановление и прилагаемые к нему документы, контрольный орган отмечает следующее:</w:t>
      </w:r>
    </w:p>
    <w:p w:rsidR="000E65D6" w:rsidRPr="009550F5" w:rsidRDefault="000E65D6" w:rsidP="000E65D6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5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проведенного анализа установлено, изменения в муниципальную программу </w:t>
      </w:r>
      <w:r w:rsidR="00DC3847" w:rsidRPr="009550F5">
        <w:rPr>
          <w:rFonts w:ascii="Times New Roman" w:hAnsi="Times New Roman"/>
          <w:sz w:val="28"/>
          <w:szCs w:val="28"/>
        </w:rPr>
        <w:t xml:space="preserve">«Развитие образования и воспитания в </w:t>
      </w:r>
      <w:proofErr w:type="spellStart"/>
      <w:r w:rsidR="00DC3847" w:rsidRPr="009550F5">
        <w:rPr>
          <w:rFonts w:ascii="Times New Roman" w:hAnsi="Times New Roman"/>
          <w:sz w:val="28"/>
          <w:szCs w:val="28"/>
        </w:rPr>
        <w:t>Яшалтинском</w:t>
      </w:r>
      <w:proofErr w:type="spellEnd"/>
      <w:r w:rsidR="00DC3847" w:rsidRPr="009550F5">
        <w:rPr>
          <w:rFonts w:ascii="Times New Roman" w:hAnsi="Times New Roman"/>
          <w:sz w:val="28"/>
          <w:szCs w:val="28"/>
        </w:rPr>
        <w:t xml:space="preserve"> районе»  на 2020 – 2024 годы</w:t>
      </w:r>
      <w:r w:rsidRPr="009550F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  <w:r w:rsidRPr="0095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вносятся во исполнение ст.179 Бюджетного кодекса Российской Федерации. </w:t>
      </w:r>
      <w:r w:rsidR="00A803B8" w:rsidRPr="00147C9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приводится в соответствие с решением </w:t>
      </w:r>
      <w:r w:rsidR="00A803B8">
        <w:rPr>
          <w:rFonts w:ascii="Times New Roman" w:hAnsi="Times New Roman" w:cs="Times New Roman"/>
          <w:color w:val="000000"/>
          <w:sz w:val="28"/>
          <w:szCs w:val="28"/>
        </w:rPr>
        <w:t>Собрания Депутатов ЯРМО РК от 28</w:t>
      </w:r>
      <w:r w:rsidR="00A803B8" w:rsidRPr="00147C9C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A803B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803B8" w:rsidRPr="00147C9C">
        <w:rPr>
          <w:rFonts w:ascii="Times New Roman" w:hAnsi="Times New Roman" w:cs="Times New Roman"/>
          <w:color w:val="000000"/>
          <w:sz w:val="28"/>
          <w:szCs w:val="28"/>
        </w:rPr>
        <w:t>.2022г. №</w:t>
      </w:r>
      <w:r w:rsidR="00A803B8">
        <w:rPr>
          <w:rFonts w:ascii="Times New Roman" w:hAnsi="Times New Roman" w:cs="Times New Roman"/>
          <w:color w:val="000000"/>
          <w:sz w:val="28"/>
          <w:szCs w:val="28"/>
        </w:rPr>
        <w:t>109</w:t>
      </w:r>
      <w:r w:rsidR="00A803B8" w:rsidRPr="00147C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03B8" w:rsidRPr="00147C9C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и дополнений в Решение от 24.12.2021г. </w:t>
      </w:r>
      <w:r w:rsidR="00A803B8" w:rsidRPr="00147C9C">
        <w:rPr>
          <w:rFonts w:ascii="Times New Roman" w:hAnsi="Times New Roman" w:cs="Times New Roman"/>
          <w:color w:val="000000"/>
          <w:sz w:val="28"/>
          <w:szCs w:val="28"/>
        </w:rPr>
        <w:t xml:space="preserve">№83 </w:t>
      </w:r>
      <w:r w:rsidR="00A803B8" w:rsidRPr="00147C9C">
        <w:rPr>
          <w:rFonts w:ascii="Times New Roman" w:hAnsi="Times New Roman" w:cs="Times New Roman"/>
          <w:bCs/>
          <w:sz w:val="28"/>
          <w:szCs w:val="28"/>
        </w:rPr>
        <w:t xml:space="preserve">«О бюджете </w:t>
      </w:r>
      <w:proofErr w:type="spellStart"/>
      <w:r w:rsidR="00A803B8" w:rsidRPr="00147C9C">
        <w:rPr>
          <w:rFonts w:ascii="Times New Roman" w:hAnsi="Times New Roman" w:cs="Times New Roman"/>
          <w:bCs/>
          <w:sz w:val="28"/>
          <w:szCs w:val="28"/>
        </w:rPr>
        <w:t>Яшалтинского</w:t>
      </w:r>
      <w:proofErr w:type="spellEnd"/>
      <w:r w:rsidR="00A803B8" w:rsidRPr="00147C9C">
        <w:rPr>
          <w:rFonts w:ascii="Times New Roman" w:hAnsi="Times New Roman" w:cs="Times New Roman"/>
          <w:bCs/>
          <w:sz w:val="28"/>
          <w:szCs w:val="28"/>
        </w:rPr>
        <w:t xml:space="preserve"> районного муниципального образования Республики Калмыкия на 2022 год и на плановый период 2023-2024 годов».</w:t>
      </w:r>
      <w:r w:rsidRPr="0095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7632" w:rsidRPr="0095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2 статьи 179 Бюджетного кодекса Р</w:t>
      </w:r>
      <w:r w:rsidR="0095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CE7632" w:rsidRPr="0095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гласит, </w:t>
      </w:r>
      <w:r w:rsidR="00CE7632" w:rsidRPr="0095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CE7632" w:rsidRPr="00955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  <w:r w:rsidRPr="0095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внесения изменений не нарушен.</w:t>
      </w:r>
    </w:p>
    <w:p w:rsidR="00CE2848" w:rsidRPr="009550F5" w:rsidRDefault="000E65D6" w:rsidP="000E65D6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0F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Целью реализации данной Программы в соответствии с </w:t>
      </w:r>
      <w:r w:rsidRPr="0095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представленным Паспортом является </w:t>
      </w:r>
      <w:r w:rsidR="00DC3847" w:rsidRPr="00955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необходимых ресурсных (экономических, управленческих, организационных) условий для эффективного внедрения и функционирования современной модели </w:t>
      </w:r>
      <w:hyperlink r:id="rId6" w:tooltip="Муниципальные образования" w:history="1">
        <w:r w:rsidR="00DC3847" w:rsidRPr="009550F5">
          <w:rPr>
            <w:rStyle w:val="a7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муниципального образования</w:t>
        </w:r>
      </w:hyperlink>
      <w:r w:rsidR="00DC3847" w:rsidRPr="009550F5">
        <w:rPr>
          <w:rFonts w:ascii="Times New Roman" w:hAnsi="Times New Roman" w:cs="Times New Roman"/>
          <w:sz w:val="28"/>
          <w:szCs w:val="28"/>
          <w:shd w:val="clear" w:color="auto" w:fill="FFFFFF"/>
        </w:rPr>
        <w:t>, обеспечивающей детям равные возможности для получения современного качественного образования.</w:t>
      </w:r>
      <w:proofErr w:type="gramEnd"/>
    </w:p>
    <w:p w:rsidR="000E65D6" w:rsidRPr="00CE7632" w:rsidRDefault="00C614D6" w:rsidP="000E65D6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E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65D6" w:rsidRPr="00CE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программы:</w:t>
      </w:r>
    </w:p>
    <w:p w:rsidR="00DC3847" w:rsidRPr="00D0333C" w:rsidRDefault="00DC3847" w:rsidP="00DC3847">
      <w:pPr>
        <w:pStyle w:val="a8"/>
        <w:widowControl w:val="0"/>
        <w:numPr>
          <w:ilvl w:val="0"/>
          <w:numId w:val="4"/>
        </w:numPr>
        <w:tabs>
          <w:tab w:val="left" w:pos="708"/>
        </w:tabs>
        <w:autoSpaceDE w:val="0"/>
        <w:autoSpaceDN w:val="0"/>
        <w:adjustRightInd w:val="0"/>
        <w:rPr>
          <w:szCs w:val="28"/>
        </w:rPr>
      </w:pPr>
      <w:r w:rsidRPr="00D0333C">
        <w:rPr>
          <w:szCs w:val="28"/>
        </w:rPr>
        <w:t>развитие инфраструктуры системы образования;</w:t>
      </w:r>
    </w:p>
    <w:p w:rsidR="00DC3847" w:rsidRPr="00D0333C" w:rsidRDefault="00DC3847" w:rsidP="00DC3847">
      <w:pPr>
        <w:pStyle w:val="a8"/>
        <w:widowControl w:val="0"/>
        <w:numPr>
          <w:ilvl w:val="0"/>
          <w:numId w:val="4"/>
        </w:numPr>
        <w:tabs>
          <w:tab w:val="left" w:pos="708"/>
        </w:tabs>
        <w:autoSpaceDE w:val="0"/>
        <w:autoSpaceDN w:val="0"/>
        <w:adjustRightInd w:val="0"/>
        <w:rPr>
          <w:szCs w:val="28"/>
        </w:rPr>
      </w:pPr>
      <w:r w:rsidRPr="00D0333C">
        <w:rPr>
          <w:szCs w:val="28"/>
        </w:rPr>
        <w:t>развитие системы дошкольного образования;</w:t>
      </w:r>
    </w:p>
    <w:p w:rsidR="00DC3847" w:rsidRPr="00D0333C" w:rsidRDefault="00DC3847" w:rsidP="00DC3847">
      <w:pPr>
        <w:pStyle w:val="a8"/>
        <w:widowControl w:val="0"/>
        <w:numPr>
          <w:ilvl w:val="0"/>
          <w:numId w:val="4"/>
        </w:numPr>
        <w:tabs>
          <w:tab w:val="left" w:pos="708"/>
        </w:tabs>
        <w:autoSpaceDE w:val="0"/>
        <w:autoSpaceDN w:val="0"/>
        <w:adjustRightInd w:val="0"/>
        <w:rPr>
          <w:szCs w:val="28"/>
        </w:rPr>
      </w:pPr>
      <w:r w:rsidRPr="00D0333C">
        <w:rPr>
          <w:szCs w:val="28"/>
        </w:rPr>
        <w:t>развитие системы поддержки талантливых детей;</w:t>
      </w:r>
    </w:p>
    <w:p w:rsidR="00DC3847" w:rsidRPr="00D0333C" w:rsidRDefault="00DC3847" w:rsidP="00DC3847">
      <w:pPr>
        <w:pStyle w:val="a8"/>
        <w:widowControl w:val="0"/>
        <w:numPr>
          <w:ilvl w:val="0"/>
          <w:numId w:val="4"/>
        </w:numPr>
        <w:tabs>
          <w:tab w:val="left" w:pos="708"/>
        </w:tabs>
        <w:autoSpaceDE w:val="0"/>
        <w:autoSpaceDN w:val="0"/>
        <w:adjustRightInd w:val="0"/>
        <w:rPr>
          <w:szCs w:val="28"/>
        </w:rPr>
      </w:pPr>
      <w:r w:rsidRPr="00D0333C">
        <w:rPr>
          <w:szCs w:val="28"/>
        </w:rPr>
        <w:t>обновление содержания и технологий обучения и воспитания на всех уровнях образования, введение федеральных государственных образовательных стандартов;</w:t>
      </w:r>
    </w:p>
    <w:p w:rsidR="00DC3847" w:rsidRPr="00D0333C" w:rsidRDefault="00DC3847" w:rsidP="00DC3847">
      <w:pPr>
        <w:pStyle w:val="a8"/>
        <w:widowControl w:val="0"/>
        <w:numPr>
          <w:ilvl w:val="0"/>
          <w:numId w:val="4"/>
        </w:numPr>
        <w:tabs>
          <w:tab w:val="left" w:pos="708"/>
        </w:tabs>
        <w:autoSpaceDE w:val="0"/>
        <w:autoSpaceDN w:val="0"/>
        <w:adjustRightInd w:val="0"/>
        <w:rPr>
          <w:szCs w:val="28"/>
        </w:rPr>
      </w:pPr>
      <w:r w:rsidRPr="00D0333C">
        <w:rPr>
          <w:szCs w:val="28"/>
        </w:rPr>
        <w:t>развитие новых организационно-финансовых механизмов через внедрение методов и процедур управления по результатам, расширение самостоятельности школ;</w:t>
      </w:r>
    </w:p>
    <w:p w:rsidR="00DC3847" w:rsidRPr="00D0333C" w:rsidRDefault="00DC3847" w:rsidP="00DC3847">
      <w:pPr>
        <w:pStyle w:val="a8"/>
        <w:widowControl w:val="0"/>
        <w:numPr>
          <w:ilvl w:val="0"/>
          <w:numId w:val="4"/>
        </w:numPr>
        <w:tabs>
          <w:tab w:val="left" w:pos="708"/>
        </w:tabs>
        <w:autoSpaceDE w:val="0"/>
        <w:autoSpaceDN w:val="0"/>
        <w:adjustRightInd w:val="0"/>
        <w:rPr>
          <w:szCs w:val="28"/>
        </w:rPr>
      </w:pPr>
      <w:r w:rsidRPr="00D0333C">
        <w:rPr>
          <w:szCs w:val="28"/>
        </w:rPr>
        <w:t xml:space="preserve">совершенствование учительского корпуса; </w:t>
      </w:r>
    </w:p>
    <w:p w:rsidR="00DC3847" w:rsidRPr="00D0333C" w:rsidRDefault="00DC3847" w:rsidP="00DC3847">
      <w:pPr>
        <w:pStyle w:val="a8"/>
        <w:widowControl w:val="0"/>
        <w:numPr>
          <w:ilvl w:val="0"/>
          <w:numId w:val="4"/>
        </w:numPr>
        <w:tabs>
          <w:tab w:val="left" w:pos="708"/>
        </w:tabs>
        <w:autoSpaceDE w:val="0"/>
        <w:autoSpaceDN w:val="0"/>
        <w:adjustRightInd w:val="0"/>
        <w:rPr>
          <w:szCs w:val="28"/>
        </w:rPr>
      </w:pPr>
      <w:r w:rsidRPr="00D0333C">
        <w:rPr>
          <w:szCs w:val="28"/>
        </w:rPr>
        <w:t>развитие муниципальной системы оценки качества образования;</w:t>
      </w:r>
    </w:p>
    <w:p w:rsidR="00DC3847" w:rsidRPr="00D0333C" w:rsidRDefault="00DC3847" w:rsidP="00DC3847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33C">
        <w:rPr>
          <w:rFonts w:ascii="Times New Roman" w:hAnsi="Times New Roman" w:cs="Times New Roman"/>
          <w:sz w:val="28"/>
          <w:szCs w:val="28"/>
        </w:rPr>
        <w:t>расширение мер социальной поддержки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5D6" w:rsidRPr="00F7555B" w:rsidRDefault="00F7555B" w:rsidP="00CE2848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7555B">
        <w:rPr>
          <w:rFonts w:ascii="Times New Roman" w:hAnsi="Times New Roman" w:cs="Times New Roman"/>
          <w:color w:val="3C3C3C"/>
          <w:sz w:val="28"/>
          <w:szCs w:val="28"/>
        </w:rPr>
        <w:t xml:space="preserve">Данная муниципальная программа включена в перечень муниципальных программ </w:t>
      </w:r>
      <w:proofErr w:type="spellStart"/>
      <w:r w:rsidRPr="00F7555B">
        <w:rPr>
          <w:rFonts w:ascii="Times New Roman" w:hAnsi="Times New Roman" w:cs="Times New Roman"/>
          <w:color w:val="3C3C3C"/>
          <w:sz w:val="28"/>
          <w:szCs w:val="28"/>
        </w:rPr>
        <w:t>Яшалтинского</w:t>
      </w:r>
      <w:proofErr w:type="spellEnd"/>
      <w:r w:rsidRPr="00F7555B">
        <w:rPr>
          <w:rFonts w:ascii="Times New Roman" w:hAnsi="Times New Roman" w:cs="Times New Roman"/>
          <w:color w:val="3C3C3C"/>
          <w:sz w:val="28"/>
          <w:szCs w:val="28"/>
        </w:rPr>
        <w:t xml:space="preserve"> РМО на 2022 год, утвержденный Постановлением Администрации </w:t>
      </w:r>
      <w:proofErr w:type="spellStart"/>
      <w:r w:rsidRPr="00F7555B">
        <w:rPr>
          <w:rFonts w:ascii="Times New Roman" w:hAnsi="Times New Roman" w:cs="Times New Roman"/>
          <w:color w:val="3C3C3C"/>
          <w:sz w:val="28"/>
          <w:szCs w:val="28"/>
        </w:rPr>
        <w:t>Яшалтинского</w:t>
      </w:r>
      <w:proofErr w:type="spellEnd"/>
      <w:r w:rsidRPr="00F7555B">
        <w:rPr>
          <w:rFonts w:ascii="Times New Roman" w:hAnsi="Times New Roman" w:cs="Times New Roman"/>
          <w:color w:val="3C3C3C"/>
          <w:sz w:val="28"/>
          <w:szCs w:val="28"/>
        </w:rPr>
        <w:t xml:space="preserve"> РМО РК от 05.05.2022г №136.</w:t>
      </w:r>
    </w:p>
    <w:p w:rsidR="00721FC0" w:rsidRPr="008939F9" w:rsidRDefault="00721FC0" w:rsidP="00721FC0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9F9">
        <w:rPr>
          <w:rFonts w:ascii="Times New Roman" w:hAnsi="Times New Roman" w:cs="Times New Roman"/>
          <w:sz w:val="28"/>
          <w:szCs w:val="28"/>
        </w:rPr>
        <w:t>Общий объем бюджетных ассигнований на реализацию</w:t>
      </w:r>
      <w:r w:rsidRPr="008939F9">
        <w:rPr>
          <w:rFonts w:ascii="Times New Roman" w:hAnsi="Times New Roman" w:cs="Times New Roman"/>
          <w:sz w:val="28"/>
          <w:szCs w:val="28"/>
        </w:rPr>
        <w:br/>
        <w:t xml:space="preserve">муниципальной программы на 2020-2024 г.г.   составит </w:t>
      </w:r>
      <w:r w:rsidRPr="008939F9">
        <w:rPr>
          <w:rFonts w:ascii="Times New Roman" w:hAnsi="Times New Roman" w:cs="Times New Roman"/>
          <w:color w:val="3C3C3C"/>
          <w:sz w:val="28"/>
          <w:szCs w:val="28"/>
        </w:rPr>
        <w:t>1416077,8</w:t>
      </w:r>
      <w:r w:rsidRPr="008939F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21FC0" w:rsidRPr="008939F9" w:rsidRDefault="00721FC0" w:rsidP="00721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9F9">
        <w:rPr>
          <w:rFonts w:ascii="Times New Roman" w:hAnsi="Times New Roman" w:cs="Times New Roman"/>
          <w:sz w:val="28"/>
          <w:szCs w:val="28"/>
        </w:rPr>
        <w:t>Сроки и этапы реализации Программы в течение 2020-2024 г.г. выделены.</w:t>
      </w:r>
    </w:p>
    <w:p w:rsidR="00721FC0" w:rsidRPr="008939F9" w:rsidRDefault="00721FC0" w:rsidP="00721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9F9">
        <w:rPr>
          <w:rFonts w:ascii="Times New Roman" w:hAnsi="Times New Roman" w:cs="Times New Roman"/>
          <w:sz w:val="28"/>
          <w:szCs w:val="28"/>
        </w:rPr>
        <w:t>Объем бюджетных ассигнований на реализацию муниципальной программы по годам составляет:</w:t>
      </w:r>
    </w:p>
    <w:p w:rsidR="00721FC0" w:rsidRPr="008939F9" w:rsidRDefault="00721FC0" w:rsidP="00721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9F9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8939F9">
        <w:rPr>
          <w:rFonts w:ascii="Times New Roman" w:hAnsi="Times New Roman" w:cs="Times New Roman"/>
          <w:color w:val="3C3C3C"/>
          <w:sz w:val="28"/>
          <w:szCs w:val="28"/>
        </w:rPr>
        <w:t xml:space="preserve">295342,4 </w:t>
      </w:r>
      <w:r w:rsidRPr="008939F9">
        <w:rPr>
          <w:rFonts w:ascii="Times New Roman" w:hAnsi="Times New Roman" w:cs="Times New Roman"/>
          <w:sz w:val="28"/>
          <w:szCs w:val="28"/>
        </w:rPr>
        <w:t>тыс. руб.</w:t>
      </w:r>
    </w:p>
    <w:p w:rsidR="00721FC0" w:rsidRPr="008939F9" w:rsidRDefault="00721FC0" w:rsidP="0072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F9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8939F9">
        <w:rPr>
          <w:rFonts w:ascii="Times New Roman" w:hAnsi="Times New Roman" w:cs="Times New Roman"/>
          <w:color w:val="3C3C3C"/>
          <w:sz w:val="28"/>
          <w:szCs w:val="28"/>
        </w:rPr>
        <w:t>347878,3</w:t>
      </w:r>
      <w:r w:rsidRPr="008939F9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721FC0" w:rsidRPr="008939F9" w:rsidRDefault="00721FC0" w:rsidP="00721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9F9">
        <w:rPr>
          <w:rFonts w:ascii="Times New Roman" w:hAnsi="Times New Roman" w:cs="Times New Roman"/>
          <w:sz w:val="28"/>
          <w:szCs w:val="28"/>
        </w:rPr>
        <w:t>2022 год – 275847,1 тыс. руб.</w:t>
      </w:r>
    </w:p>
    <w:p w:rsidR="00721FC0" w:rsidRPr="008939F9" w:rsidRDefault="00721FC0" w:rsidP="00721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9F9">
        <w:rPr>
          <w:rFonts w:ascii="Times New Roman" w:hAnsi="Times New Roman" w:cs="Times New Roman"/>
          <w:sz w:val="28"/>
          <w:szCs w:val="28"/>
        </w:rPr>
        <w:t>2023 год – 247112,1  тыс. руб.</w:t>
      </w:r>
    </w:p>
    <w:p w:rsidR="009550F5" w:rsidRPr="00F7555B" w:rsidRDefault="00721FC0" w:rsidP="00721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9F9">
        <w:rPr>
          <w:rFonts w:ascii="Times New Roman" w:hAnsi="Times New Roman" w:cs="Times New Roman"/>
          <w:sz w:val="28"/>
          <w:szCs w:val="28"/>
        </w:rPr>
        <w:t>2024 год – 249897,9 тыс. руб.</w:t>
      </w:r>
    </w:p>
    <w:p w:rsidR="000E65D6" w:rsidRPr="00EA32FB" w:rsidRDefault="000E65D6" w:rsidP="00EA32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A3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p w:rsidR="000E65D6" w:rsidRDefault="000E65D6" w:rsidP="000E65D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A32F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Объем финансирования</w:t>
      </w:r>
      <w:r w:rsidR="00DC384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на реализацию Программы на 2020</w:t>
      </w:r>
      <w:r w:rsidR="005A4D1F" w:rsidRPr="00EA32F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-2024</w:t>
      </w:r>
      <w:r w:rsidRPr="00EA32F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гг., тыс. руб.</w:t>
      </w:r>
    </w:p>
    <w:tbl>
      <w:tblPr>
        <w:tblW w:w="9938" w:type="dxa"/>
        <w:tblInd w:w="93" w:type="dxa"/>
        <w:tblLayout w:type="fixed"/>
        <w:tblLook w:val="04A0"/>
      </w:tblPr>
      <w:tblGrid>
        <w:gridCol w:w="1008"/>
        <w:gridCol w:w="1559"/>
        <w:gridCol w:w="1417"/>
        <w:gridCol w:w="1843"/>
        <w:gridCol w:w="1276"/>
        <w:gridCol w:w="1418"/>
        <w:gridCol w:w="1417"/>
      </w:tblGrid>
      <w:tr w:rsidR="00DC3847" w:rsidRPr="00CE6C24" w:rsidTr="009550F5">
        <w:trPr>
          <w:trHeight w:val="26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47" w:rsidRPr="00715AA7" w:rsidRDefault="00DC38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5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Подпрограммы/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47" w:rsidRPr="00715AA7" w:rsidRDefault="00DC38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5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системы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47" w:rsidRPr="00715AA7" w:rsidRDefault="00DC38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5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 системы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47" w:rsidRPr="00715AA7" w:rsidRDefault="00DC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A7">
              <w:rPr>
                <w:rFonts w:ascii="Times New Roman" w:hAnsi="Times New Roman" w:cs="Times New Roman"/>
                <w:sz w:val="28"/>
                <w:szCs w:val="28"/>
              </w:rPr>
              <w:t>Развитие системы дополнительного образования и воспитание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47" w:rsidRPr="00715AA7" w:rsidRDefault="00DC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A7">
              <w:rPr>
                <w:rFonts w:ascii="Times New Roman" w:hAnsi="Times New Roman" w:cs="Times New Roman"/>
                <w:sz w:val="28"/>
                <w:szCs w:val="28"/>
              </w:rPr>
              <w:t>Организация отдыха детей в каникулярное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47" w:rsidRPr="00715AA7" w:rsidRDefault="00DC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A7">
              <w:rPr>
                <w:rFonts w:ascii="Times New Roman" w:hAnsi="Times New Roman" w:cs="Times New Roman"/>
                <w:sz w:val="28"/>
                <w:szCs w:val="28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47" w:rsidRPr="00715AA7" w:rsidRDefault="00DC384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15AA7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Итого</w:t>
            </w:r>
          </w:p>
        </w:tc>
      </w:tr>
      <w:tr w:rsidR="00721FC0" w:rsidRPr="00CE6C24" w:rsidTr="00593687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i/>
                <w:iCs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i/>
                <w:iCs/>
                <w:color w:val="3C3C3C"/>
                <w:sz w:val="28"/>
                <w:szCs w:val="28"/>
              </w:rPr>
              <w:t>80377,2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166741,4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20954,7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16965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10304,1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295342,4</w:t>
            </w:r>
          </w:p>
        </w:tc>
      </w:tr>
      <w:tr w:rsidR="00721FC0" w:rsidRPr="00CE6C24" w:rsidTr="00593687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43130,8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267373,9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17072,6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10289,7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10011,3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347878,3</w:t>
            </w:r>
          </w:p>
        </w:tc>
      </w:tr>
      <w:tr w:rsidR="00721FC0" w:rsidRPr="00CE6C24" w:rsidTr="00593687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46359,1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181126,8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7592,3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11715,8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267037,5</w:t>
            </w:r>
          </w:p>
        </w:tc>
      </w:tr>
      <w:tr w:rsidR="00721FC0" w:rsidRPr="00CE6C24" w:rsidTr="00593687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44767,5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164823,7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18842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5339,8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11888,1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245661,1</w:t>
            </w:r>
          </w:p>
        </w:tc>
      </w:tr>
      <w:tr w:rsidR="00721FC0" w:rsidRPr="00CE6C24" w:rsidTr="00593687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45267,5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166458,6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5599,5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12067,3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249429,9</w:t>
            </w:r>
          </w:p>
        </w:tc>
      </w:tr>
      <w:tr w:rsidR="00721FC0" w:rsidRPr="00CE6C24" w:rsidTr="00593687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259902,1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946524,4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97149,8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45786,3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55986,6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1405349,2</w:t>
            </w:r>
          </w:p>
        </w:tc>
      </w:tr>
      <w:tr w:rsidR="00721FC0" w:rsidRPr="00CE6C24" w:rsidTr="00CE6C24">
        <w:trPr>
          <w:trHeight w:val="375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программы</w:t>
            </w:r>
          </w:p>
        </w:tc>
      </w:tr>
      <w:tr w:rsidR="00721FC0" w:rsidRPr="00CE6C24" w:rsidTr="00593687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i/>
                <w:iCs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i/>
                <w:iCs/>
                <w:color w:val="3C3C3C"/>
                <w:sz w:val="28"/>
                <w:szCs w:val="28"/>
              </w:rPr>
              <w:t>80377,2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166741,4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20954,7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16965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10304,1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295342,4</w:t>
            </w:r>
          </w:p>
        </w:tc>
      </w:tr>
      <w:tr w:rsidR="00721FC0" w:rsidRPr="00CE6C24" w:rsidTr="00593687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43130,8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267373,9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17072,6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10289,7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10011,3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347878,3</w:t>
            </w:r>
          </w:p>
        </w:tc>
      </w:tr>
      <w:tr w:rsidR="00721FC0" w:rsidRPr="00CE6C24" w:rsidTr="00593687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46803,4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186492,1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20243,5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10592,3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11715,8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275847,1</w:t>
            </w:r>
          </w:p>
        </w:tc>
      </w:tr>
      <w:tr w:rsidR="00721FC0" w:rsidRPr="00CE6C24" w:rsidTr="00593687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44767,5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166274,7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18842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5339,8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11888,1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247112,1</w:t>
            </w:r>
          </w:p>
        </w:tc>
      </w:tr>
      <w:tr w:rsidR="00721FC0" w:rsidRPr="00CE6C24" w:rsidTr="00593687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45267,5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166926,6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20037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5599,5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12067,3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249897,9</w:t>
            </w:r>
          </w:p>
        </w:tc>
      </w:tr>
      <w:tr w:rsidR="00721FC0" w:rsidRPr="00CE6C24" w:rsidTr="00593687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260346,4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953808,7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97149,8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48786,3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55986,6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1416077,8</w:t>
            </w:r>
          </w:p>
        </w:tc>
      </w:tr>
      <w:tr w:rsidR="00721FC0" w:rsidRPr="00CE6C24" w:rsidTr="00CE6C24">
        <w:trPr>
          <w:trHeight w:val="375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Изменения</w:t>
            </w:r>
          </w:p>
        </w:tc>
      </w:tr>
      <w:tr w:rsidR="00721FC0" w:rsidRPr="00CE6C24" w:rsidTr="00593687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</w:tr>
      <w:tr w:rsidR="00721FC0" w:rsidRPr="00CE6C24" w:rsidTr="00593687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</w:tr>
      <w:tr w:rsidR="00721FC0" w:rsidRPr="00CE6C24" w:rsidTr="00593687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444,3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5365,3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3000,0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8809,6</w:t>
            </w:r>
          </w:p>
        </w:tc>
      </w:tr>
      <w:tr w:rsidR="00721FC0" w:rsidRPr="00CE6C24" w:rsidTr="00593687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1451,0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1451,0</w:t>
            </w:r>
          </w:p>
        </w:tc>
      </w:tr>
      <w:tr w:rsidR="00721FC0" w:rsidRPr="00CE6C24" w:rsidTr="00593687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468,0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468,0</w:t>
            </w:r>
          </w:p>
        </w:tc>
      </w:tr>
      <w:tr w:rsidR="00721FC0" w:rsidRPr="00CE6C24" w:rsidTr="00593687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444,3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7284,3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3000,0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0" w:rsidRPr="00721FC0" w:rsidRDefault="00721FC0" w:rsidP="004B0A2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10728,6</w:t>
            </w:r>
          </w:p>
        </w:tc>
      </w:tr>
    </w:tbl>
    <w:p w:rsidR="00721FC0" w:rsidRPr="00721FC0" w:rsidRDefault="00721FC0" w:rsidP="00721FC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721FC0">
        <w:rPr>
          <w:rFonts w:ascii="Times New Roman" w:hAnsi="Times New Roman" w:cs="Times New Roman"/>
          <w:color w:val="3C3C3C"/>
          <w:sz w:val="28"/>
          <w:szCs w:val="28"/>
        </w:rPr>
        <w:lastRenderedPageBreak/>
        <w:t>Изменения в Программу вносятся:</w:t>
      </w:r>
    </w:p>
    <w:p w:rsidR="00721FC0" w:rsidRPr="00721FC0" w:rsidRDefault="00721FC0" w:rsidP="00721FC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721FC0">
        <w:rPr>
          <w:rFonts w:ascii="Times New Roman" w:hAnsi="Times New Roman" w:cs="Times New Roman"/>
          <w:color w:val="3C3C3C"/>
          <w:sz w:val="28"/>
          <w:szCs w:val="28"/>
        </w:rPr>
        <w:t>-  по показателям 2022 года в сторону увеличения на 8809,6 тыс. руб., в том числе по подпрограммам:</w:t>
      </w:r>
    </w:p>
    <w:p w:rsidR="00721FC0" w:rsidRPr="00721FC0" w:rsidRDefault="00721FC0" w:rsidP="00721FC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FC0">
        <w:rPr>
          <w:rFonts w:ascii="Times New Roman" w:hAnsi="Times New Roman" w:cs="Times New Roman"/>
          <w:color w:val="000000"/>
          <w:sz w:val="28"/>
          <w:szCs w:val="28"/>
        </w:rPr>
        <w:t>Развитие системы дошкольного образования на 444,3 тыс. руб.</w:t>
      </w:r>
    </w:p>
    <w:p w:rsidR="00721FC0" w:rsidRPr="00721FC0" w:rsidRDefault="00721FC0" w:rsidP="00721FC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721FC0">
        <w:rPr>
          <w:rFonts w:ascii="Times New Roman" w:hAnsi="Times New Roman" w:cs="Times New Roman"/>
          <w:color w:val="3C3C3C"/>
          <w:sz w:val="28"/>
          <w:szCs w:val="28"/>
        </w:rPr>
        <w:t>Развитие  системы общего образования на 5365,3 тыс. руб.</w:t>
      </w:r>
    </w:p>
    <w:p w:rsidR="00721FC0" w:rsidRPr="00721FC0" w:rsidRDefault="00721FC0" w:rsidP="00721FC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FC0">
        <w:rPr>
          <w:rFonts w:ascii="Times New Roman" w:hAnsi="Times New Roman" w:cs="Times New Roman"/>
          <w:sz w:val="28"/>
          <w:szCs w:val="28"/>
        </w:rPr>
        <w:t>Организация отдыха детей в каникулярное время на 3000,0 тыс. руб.</w:t>
      </w:r>
    </w:p>
    <w:p w:rsidR="00721FC0" w:rsidRPr="00721FC0" w:rsidRDefault="00721FC0" w:rsidP="00721FC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721FC0">
        <w:rPr>
          <w:rFonts w:ascii="Times New Roman" w:hAnsi="Times New Roman" w:cs="Times New Roman"/>
          <w:color w:val="3C3C3C"/>
          <w:sz w:val="28"/>
          <w:szCs w:val="28"/>
        </w:rPr>
        <w:t xml:space="preserve">- по показателям 2023 года увеличение расходов по подпрограмме Развитие  системы общего образования составит 1451,0 тыс. руб. </w:t>
      </w:r>
    </w:p>
    <w:p w:rsidR="00721FC0" w:rsidRPr="00721FC0" w:rsidRDefault="00721FC0" w:rsidP="00721FC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721FC0">
        <w:rPr>
          <w:rFonts w:ascii="Times New Roman" w:hAnsi="Times New Roman" w:cs="Times New Roman"/>
          <w:color w:val="3C3C3C"/>
          <w:sz w:val="28"/>
          <w:szCs w:val="28"/>
        </w:rPr>
        <w:t>- по показателям 2024 года увеличение расходов по подпрограмме Развитие  системы общего образования составит 468,0 тыс. руб.</w:t>
      </w:r>
    </w:p>
    <w:p w:rsidR="00721FC0" w:rsidRPr="00721FC0" w:rsidRDefault="00721FC0" w:rsidP="00721FC0">
      <w:pPr>
        <w:shd w:val="clear" w:color="auto" w:fill="FFFFFF"/>
        <w:spacing w:before="240" w:after="240"/>
        <w:ind w:left="-284" w:firstLine="992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721FC0">
        <w:rPr>
          <w:rFonts w:ascii="Times New Roman" w:hAnsi="Times New Roman" w:cs="Times New Roman"/>
          <w:color w:val="3C3C3C"/>
          <w:sz w:val="28"/>
          <w:szCs w:val="28"/>
        </w:rPr>
        <w:t>Объем финансирования на 2020г. соответствует </w:t>
      </w:r>
      <w:r w:rsidRPr="00721FC0">
        <w:rPr>
          <w:rFonts w:ascii="Times New Roman" w:hAnsi="Times New Roman" w:cs="Times New Roman"/>
          <w:color w:val="000000"/>
          <w:sz w:val="28"/>
          <w:szCs w:val="28"/>
        </w:rPr>
        <w:t xml:space="preserve">решению Собрания Депутатов ЯРМО РК от 29.12.2020г. №31 «О внесении изменений и дополнений в Решение №288 от 25.12.2019г. «О бюджете </w:t>
      </w:r>
      <w:proofErr w:type="spellStart"/>
      <w:r w:rsidRPr="00721FC0">
        <w:rPr>
          <w:rFonts w:ascii="Times New Roman" w:hAnsi="Times New Roman" w:cs="Times New Roman"/>
          <w:color w:val="000000"/>
          <w:sz w:val="28"/>
          <w:szCs w:val="28"/>
        </w:rPr>
        <w:t>Яшалтинского</w:t>
      </w:r>
      <w:proofErr w:type="spellEnd"/>
      <w:r w:rsidRPr="00721FC0">
        <w:rPr>
          <w:rFonts w:ascii="Times New Roman" w:hAnsi="Times New Roman" w:cs="Times New Roman"/>
          <w:color w:val="000000"/>
          <w:sz w:val="28"/>
          <w:szCs w:val="28"/>
        </w:rPr>
        <w:t xml:space="preserve"> РМО РК на 2020 год и плановый период 2021 и 2022 годов».</w:t>
      </w:r>
    </w:p>
    <w:p w:rsidR="00721FC0" w:rsidRPr="00721FC0" w:rsidRDefault="00721FC0" w:rsidP="00721FC0">
      <w:pPr>
        <w:shd w:val="clear" w:color="auto" w:fill="FFFFFF"/>
        <w:spacing w:before="240" w:after="240"/>
        <w:ind w:left="-284" w:firstLine="992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721FC0">
        <w:rPr>
          <w:rFonts w:ascii="Times New Roman" w:hAnsi="Times New Roman" w:cs="Times New Roman"/>
          <w:color w:val="3C3C3C"/>
          <w:sz w:val="28"/>
          <w:szCs w:val="28"/>
        </w:rPr>
        <w:t>Объем финансирования на 2021г. соответствует </w:t>
      </w:r>
      <w:r w:rsidRPr="00721FC0">
        <w:rPr>
          <w:rFonts w:ascii="Times New Roman" w:hAnsi="Times New Roman" w:cs="Times New Roman"/>
          <w:color w:val="000000"/>
          <w:sz w:val="28"/>
          <w:szCs w:val="28"/>
        </w:rPr>
        <w:t xml:space="preserve">решению Собрания Депутатов ЯРМО РК от 24.12.2021г. №84 «О внесении изменений и дополнений в Решение №32 от 29.12.2020г. «О бюджете </w:t>
      </w:r>
      <w:proofErr w:type="spellStart"/>
      <w:r w:rsidRPr="00721FC0">
        <w:rPr>
          <w:rFonts w:ascii="Times New Roman" w:hAnsi="Times New Roman" w:cs="Times New Roman"/>
          <w:color w:val="000000"/>
          <w:sz w:val="28"/>
          <w:szCs w:val="28"/>
        </w:rPr>
        <w:t>Яшалтинского</w:t>
      </w:r>
      <w:proofErr w:type="spellEnd"/>
      <w:r w:rsidRPr="00721FC0">
        <w:rPr>
          <w:rFonts w:ascii="Times New Roman" w:hAnsi="Times New Roman" w:cs="Times New Roman"/>
          <w:color w:val="000000"/>
          <w:sz w:val="28"/>
          <w:szCs w:val="28"/>
        </w:rPr>
        <w:t xml:space="preserve"> РМО РК на 2021 год и на плановый период 2022 и 2023 годов»</w:t>
      </w:r>
    </w:p>
    <w:p w:rsidR="000E65D6" w:rsidRPr="00772615" w:rsidRDefault="00721FC0" w:rsidP="00721FC0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1FC0">
        <w:rPr>
          <w:rFonts w:ascii="Times New Roman" w:hAnsi="Times New Roman" w:cs="Times New Roman"/>
          <w:color w:val="3C3C3C"/>
          <w:sz w:val="28"/>
          <w:szCs w:val="28"/>
        </w:rPr>
        <w:t>Объем финансирования на 2022-2024гг. соответствует </w:t>
      </w:r>
      <w:r w:rsidRPr="00721FC0">
        <w:rPr>
          <w:rFonts w:ascii="Times New Roman" w:hAnsi="Times New Roman" w:cs="Times New Roman"/>
          <w:color w:val="000000"/>
          <w:sz w:val="28"/>
          <w:szCs w:val="28"/>
        </w:rPr>
        <w:t xml:space="preserve">решению Собрания депутатов ЯРМО РК от 14.09.2022г. №112 «О внесении изменений и дополнений в Решение №83 от 24.12.2021г.  «О бюджете </w:t>
      </w:r>
      <w:proofErr w:type="spellStart"/>
      <w:r w:rsidRPr="00721FC0">
        <w:rPr>
          <w:rFonts w:ascii="Times New Roman" w:hAnsi="Times New Roman" w:cs="Times New Roman"/>
          <w:color w:val="000000"/>
          <w:sz w:val="28"/>
          <w:szCs w:val="28"/>
        </w:rPr>
        <w:t>Яшалтинского</w:t>
      </w:r>
      <w:proofErr w:type="spellEnd"/>
      <w:r w:rsidRPr="00721FC0">
        <w:rPr>
          <w:rFonts w:ascii="Times New Roman" w:hAnsi="Times New Roman" w:cs="Times New Roman"/>
          <w:color w:val="000000"/>
          <w:sz w:val="28"/>
          <w:szCs w:val="28"/>
        </w:rPr>
        <w:t xml:space="preserve"> РМО РК на 2022 год и на плановый период 2023 и 2024 годов».</w:t>
      </w:r>
    </w:p>
    <w:p w:rsidR="000E65D6" w:rsidRPr="00772615" w:rsidRDefault="000E65D6" w:rsidP="00772615">
      <w:pPr>
        <w:shd w:val="clear" w:color="auto" w:fill="FFFFFF"/>
        <w:spacing w:before="240" w:after="24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72615">
        <w:rPr>
          <w:rFonts w:ascii="Tahoma" w:eastAsia="Times New Roman" w:hAnsi="Tahoma" w:cs="Tahoma"/>
          <w:color w:val="3C3C3C"/>
          <w:sz w:val="28"/>
          <w:szCs w:val="28"/>
          <w:lang w:eastAsia="ru-RU"/>
        </w:rPr>
        <w:t> </w:t>
      </w:r>
      <w:r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             </w:t>
      </w:r>
      <w:r w:rsidRPr="00772615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Выводы:</w:t>
      </w:r>
    </w:p>
    <w:p w:rsidR="000E65D6" w:rsidRPr="00772615" w:rsidRDefault="000E65D6" w:rsidP="000E65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 результатам финансово-экономической экспертизы проекта Программы установлено:</w:t>
      </w:r>
    </w:p>
    <w:p w:rsidR="000E65D6" w:rsidRPr="00772615" w:rsidRDefault="000E65D6" w:rsidP="000E65D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 соответствие целей программы поставленной проблеме, соответствие планируемых задач целям программы;</w:t>
      </w:r>
    </w:p>
    <w:p w:rsidR="000E65D6" w:rsidRPr="00772615" w:rsidRDefault="000E65D6" w:rsidP="000E65D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наличие измеряемых показателей, позволяющих оценить степень достижения целей и выполнения задач;</w:t>
      </w:r>
    </w:p>
    <w:p w:rsidR="000E65D6" w:rsidRPr="00772615" w:rsidRDefault="000E65D6" w:rsidP="000E65D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соответствие программных мероприятий целям и задачам программы;</w:t>
      </w:r>
    </w:p>
    <w:p w:rsidR="000E65D6" w:rsidRPr="00772615" w:rsidRDefault="000E65D6" w:rsidP="000E65D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 обоснованность объемов финансирования программных мероприятий;</w:t>
      </w:r>
    </w:p>
    <w:p w:rsidR="000E65D6" w:rsidRPr="00772615" w:rsidRDefault="000E65D6" w:rsidP="000E65D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обоснованность источников финансирования и их структуры по программным мероприятиям, для бюджетного финансирования – в разрезе целевых статей и направлений расходования.</w:t>
      </w:r>
    </w:p>
    <w:p w:rsidR="000E65D6" w:rsidRPr="00772615" w:rsidRDefault="000E65D6" w:rsidP="0077261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На основании проведенной экспертизы Контрольно-</w:t>
      </w:r>
      <w:r w:rsidR="00EA32FB"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ревизионная</w:t>
      </w:r>
      <w:r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EA32FB"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комиссия</w:t>
      </w:r>
      <w:r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считает, что представленный на экспертизу проект Программы </w:t>
      </w:r>
      <w:r w:rsidR="00772615" w:rsidRPr="00772615">
        <w:rPr>
          <w:rFonts w:ascii="Times New Roman" w:hAnsi="Times New Roman"/>
          <w:sz w:val="28"/>
          <w:szCs w:val="28"/>
        </w:rPr>
        <w:t xml:space="preserve">«Развитие образования и воспитания в </w:t>
      </w:r>
      <w:proofErr w:type="spellStart"/>
      <w:r w:rsidR="00772615" w:rsidRPr="00772615">
        <w:rPr>
          <w:rFonts w:ascii="Times New Roman" w:hAnsi="Times New Roman"/>
          <w:sz w:val="28"/>
          <w:szCs w:val="28"/>
        </w:rPr>
        <w:t>Яшалтинском</w:t>
      </w:r>
      <w:proofErr w:type="spellEnd"/>
      <w:r w:rsidR="00772615" w:rsidRPr="00772615">
        <w:rPr>
          <w:rFonts w:ascii="Times New Roman" w:hAnsi="Times New Roman"/>
          <w:sz w:val="28"/>
          <w:szCs w:val="28"/>
        </w:rPr>
        <w:t xml:space="preserve"> районе»  на 2020 – 2024 годы</w:t>
      </w:r>
      <w:r w:rsidRPr="0077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соответствует Порядку разработки, реализации и оценки эффективности муниципальных программ </w:t>
      </w:r>
      <w:proofErr w:type="spellStart"/>
      <w:r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Яш</w:t>
      </w:r>
      <w:r w:rsidR="00EA32FB"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алтин</w:t>
      </w:r>
      <w:r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ского</w:t>
      </w:r>
      <w:proofErr w:type="spellEnd"/>
      <w:r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районного муниципального образования Республики Калмыкия, утвержденному Постановлением администрации </w:t>
      </w:r>
      <w:proofErr w:type="spellStart"/>
      <w:r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Яш</w:t>
      </w:r>
      <w:r w:rsidR="00EA32FB"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алтин</w:t>
      </w:r>
      <w:r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ского</w:t>
      </w:r>
      <w:proofErr w:type="spellEnd"/>
      <w:r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РМО от </w:t>
      </w:r>
      <w:r w:rsidR="00EA32FB"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27</w:t>
      </w:r>
      <w:r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.0</w:t>
      </w:r>
      <w:r w:rsidR="00EA32FB"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9</w:t>
      </w:r>
      <w:r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.201</w:t>
      </w:r>
      <w:r w:rsidR="00EA32FB"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8</w:t>
      </w:r>
      <w:r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г. № </w:t>
      </w:r>
      <w:r w:rsidR="00EA32FB"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315</w:t>
      </w:r>
      <w:r w:rsidRPr="0077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32FB" w:rsidRDefault="00EA32FB" w:rsidP="0077261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Контрольно-ревизионная комиссия</w:t>
      </w:r>
      <w:r w:rsidR="000E65D6"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считает, что представленный Проект Постановления соответствует нормам действующего бюджетного законодательства и не содержит </w:t>
      </w:r>
      <w:proofErr w:type="spellStart"/>
      <w:r w:rsidR="000E65D6"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коррупциогенных</w:t>
      </w:r>
      <w:proofErr w:type="spellEnd"/>
      <w:r w:rsidR="000E65D6"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факторов.</w:t>
      </w:r>
    </w:p>
    <w:p w:rsidR="009550F5" w:rsidRDefault="009550F5" w:rsidP="0077261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9550F5" w:rsidRDefault="009550F5" w:rsidP="0077261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21FC0" w:rsidRDefault="00721FC0" w:rsidP="0077261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21FC0" w:rsidRDefault="00721FC0" w:rsidP="0077261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21FC0" w:rsidRDefault="00721FC0" w:rsidP="0077261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21FC0" w:rsidRDefault="00721FC0" w:rsidP="0077261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21FC0" w:rsidRDefault="00721FC0" w:rsidP="0077261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EA32FB" w:rsidRPr="00772615" w:rsidRDefault="00EA32FB" w:rsidP="00772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615">
        <w:rPr>
          <w:rFonts w:ascii="Times New Roman" w:eastAsia="Times New Roman" w:hAnsi="Times New Roman"/>
          <w:sz w:val="28"/>
          <w:szCs w:val="28"/>
          <w:lang w:eastAsia="ru-RU"/>
        </w:rPr>
        <w:t>Председатель  МКУ КРК</w:t>
      </w:r>
    </w:p>
    <w:p w:rsidR="00EA32FB" w:rsidRPr="00772615" w:rsidRDefault="00EA32FB" w:rsidP="0077261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C3C3C"/>
          <w:sz w:val="28"/>
          <w:szCs w:val="28"/>
          <w:lang w:eastAsia="ru-RU"/>
        </w:rPr>
      </w:pPr>
      <w:proofErr w:type="spellStart"/>
      <w:r w:rsidRPr="00772615">
        <w:rPr>
          <w:rFonts w:ascii="Times New Roman" w:eastAsia="Times New Roman" w:hAnsi="Times New Roman"/>
          <w:sz w:val="28"/>
          <w:szCs w:val="28"/>
          <w:lang w:eastAsia="ru-RU"/>
        </w:rPr>
        <w:t>Яшалтинского</w:t>
      </w:r>
      <w:proofErr w:type="spellEnd"/>
      <w:r w:rsidRPr="00772615">
        <w:rPr>
          <w:rFonts w:ascii="Times New Roman" w:eastAsia="Times New Roman" w:hAnsi="Times New Roman"/>
          <w:sz w:val="28"/>
          <w:szCs w:val="28"/>
          <w:lang w:eastAsia="ru-RU"/>
        </w:rPr>
        <w:t xml:space="preserve"> РМО РК:  </w:t>
      </w:r>
      <w:r w:rsidRPr="007726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Бондаренко А.И.</w:t>
      </w:r>
    </w:p>
    <w:sectPr w:rsidR="00EA32FB" w:rsidRPr="00772615" w:rsidSect="000B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4789"/>
    <w:multiLevelType w:val="multilevel"/>
    <w:tmpl w:val="23DA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6053E2"/>
    <w:multiLevelType w:val="multilevel"/>
    <w:tmpl w:val="8E40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D3091"/>
    <w:multiLevelType w:val="hybridMultilevel"/>
    <w:tmpl w:val="F8EE71B2"/>
    <w:lvl w:ilvl="0" w:tplc="49909A0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529C65C6"/>
    <w:multiLevelType w:val="hybridMultilevel"/>
    <w:tmpl w:val="490A6642"/>
    <w:lvl w:ilvl="0" w:tplc="D2047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57295"/>
    <w:multiLevelType w:val="hybridMultilevel"/>
    <w:tmpl w:val="2C74C3A0"/>
    <w:lvl w:ilvl="0" w:tplc="D2047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DF0"/>
    <w:rsid w:val="00015CF5"/>
    <w:rsid w:val="00024DF0"/>
    <w:rsid w:val="000529D7"/>
    <w:rsid w:val="00067EB2"/>
    <w:rsid w:val="000B1D11"/>
    <w:rsid w:val="000D6238"/>
    <w:rsid w:val="000E65D6"/>
    <w:rsid w:val="00186625"/>
    <w:rsid w:val="0019601C"/>
    <w:rsid w:val="001B0F9A"/>
    <w:rsid w:val="0024318A"/>
    <w:rsid w:val="002B36B8"/>
    <w:rsid w:val="00307D58"/>
    <w:rsid w:val="00312427"/>
    <w:rsid w:val="003418AD"/>
    <w:rsid w:val="003A293B"/>
    <w:rsid w:val="00411721"/>
    <w:rsid w:val="00421807"/>
    <w:rsid w:val="00443850"/>
    <w:rsid w:val="004A71AD"/>
    <w:rsid w:val="005A4D1F"/>
    <w:rsid w:val="005F4202"/>
    <w:rsid w:val="006B1F04"/>
    <w:rsid w:val="006D47F8"/>
    <w:rsid w:val="006E33E4"/>
    <w:rsid w:val="00704AC2"/>
    <w:rsid w:val="00715AA7"/>
    <w:rsid w:val="00721FC0"/>
    <w:rsid w:val="00772615"/>
    <w:rsid w:val="00801CED"/>
    <w:rsid w:val="008224B9"/>
    <w:rsid w:val="00837643"/>
    <w:rsid w:val="0085559E"/>
    <w:rsid w:val="00903328"/>
    <w:rsid w:val="009367F8"/>
    <w:rsid w:val="009550F5"/>
    <w:rsid w:val="009A6BD0"/>
    <w:rsid w:val="009D7FA9"/>
    <w:rsid w:val="00A06E84"/>
    <w:rsid w:val="00A37EFD"/>
    <w:rsid w:val="00A43D82"/>
    <w:rsid w:val="00A803B8"/>
    <w:rsid w:val="00B12ED3"/>
    <w:rsid w:val="00B905A0"/>
    <w:rsid w:val="00BF5B59"/>
    <w:rsid w:val="00C33B67"/>
    <w:rsid w:val="00C614D6"/>
    <w:rsid w:val="00C84A4E"/>
    <w:rsid w:val="00CE2848"/>
    <w:rsid w:val="00CE6C24"/>
    <w:rsid w:val="00CE7632"/>
    <w:rsid w:val="00DC3847"/>
    <w:rsid w:val="00DC7C7F"/>
    <w:rsid w:val="00E17B0E"/>
    <w:rsid w:val="00E50658"/>
    <w:rsid w:val="00E506D2"/>
    <w:rsid w:val="00EA32FB"/>
    <w:rsid w:val="00F7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2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02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02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E6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CE7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5A4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E2848"/>
    <w:pPr>
      <w:ind w:left="720"/>
      <w:contextualSpacing/>
    </w:pPr>
  </w:style>
  <w:style w:type="character" w:styleId="a7">
    <w:name w:val="Hyperlink"/>
    <w:uiPriority w:val="99"/>
    <w:rsid w:val="00DC3847"/>
    <w:rPr>
      <w:rFonts w:cs="Times New Roman"/>
      <w:color w:val="0000FF"/>
      <w:u w:val="single"/>
    </w:rPr>
  </w:style>
  <w:style w:type="paragraph" w:styleId="a8">
    <w:name w:val="Body Text"/>
    <w:aliases w:val="Основной текст1,Основной текст Знак Знак,bt"/>
    <w:basedOn w:val="a"/>
    <w:link w:val="a9"/>
    <w:uiPriority w:val="99"/>
    <w:rsid w:val="00DC38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0"/>
    <w:link w:val="a8"/>
    <w:uiPriority w:val="99"/>
    <w:rsid w:val="00DC38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DC3847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munitcipalmznie_obrazova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93C50-8F3E-4A6E-8180-EE455864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6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</dc:creator>
  <cp:lastModifiedBy>КРК</cp:lastModifiedBy>
  <cp:revision>19</cp:revision>
  <dcterms:created xsi:type="dcterms:W3CDTF">2021-07-07T12:18:00Z</dcterms:created>
  <dcterms:modified xsi:type="dcterms:W3CDTF">2022-10-21T13:38:00Z</dcterms:modified>
</cp:coreProperties>
</file>